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AF5FF" w14:textId="77777777" w:rsidR="0073245C" w:rsidRDefault="0073245C">
      <w:pPr>
        <w:spacing w:after="0" w:line="240" w:lineRule="auto"/>
        <w:rPr>
          <w:rFonts w:ascii="Arial" w:eastAsia="Arial" w:hAnsi="Arial" w:cs="Arial"/>
          <w:b/>
        </w:rPr>
      </w:pPr>
    </w:p>
    <w:p w14:paraId="2DBAF600" w14:textId="77777777" w:rsidR="0073245C" w:rsidRDefault="0073245C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"/>
        <w:tblW w:w="9378" w:type="dxa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7"/>
        <w:gridCol w:w="6771"/>
      </w:tblGrid>
      <w:tr w:rsidR="0073245C" w14:paraId="2DBAF603" w14:textId="77777777">
        <w:trPr>
          <w:trHeight w:val="297"/>
        </w:trPr>
        <w:tc>
          <w:tcPr>
            <w:tcW w:w="2607" w:type="dxa"/>
          </w:tcPr>
          <w:p w14:paraId="2DBAF601" w14:textId="77777777" w:rsidR="0073245C" w:rsidRDefault="0094560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6771" w:type="dxa"/>
          </w:tcPr>
          <w:p w14:paraId="2DBAF602" w14:textId="77777777" w:rsidR="0073245C" w:rsidRDefault="0094560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Umberto Grassi</w:t>
            </w:r>
          </w:p>
        </w:tc>
      </w:tr>
    </w:tbl>
    <w:p w14:paraId="30AFC4D0" w14:textId="77777777" w:rsidR="00CE7C80" w:rsidRDefault="00CE7C80">
      <w:pPr>
        <w:spacing w:after="0" w:line="240" w:lineRule="auto"/>
        <w:rPr>
          <w:rFonts w:ascii="Arial" w:eastAsia="Arial" w:hAnsi="Arial" w:cs="Arial"/>
          <w:b/>
          <w:smallCaps/>
        </w:rPr>
      </w:pPr>
    </w:p>
    <w:p w14:paraId="3CB81427" w14:textId="77777777" w:rsidR="00CE7C80" w:rsidRDefault="00CE7C80">
      <w:pPr>
        <w:spacing w:after="0" w:line="240" w:lineRule="auto"/>
        <w:rPr>
          <w:rFonts w:ascii="Arial" w:eastAsia="Arial" w:hAnsi="Arial" w:cs="Arial"/>
          <w:b/>
          <w:smallCaps/>
        </w:rPr>
      </w:pPr>
    </w:p>
    <w:p w14:paraId="2DBAF614" w14:textId="621E3A86" w:rsidR="0073245C" w:rsidRDefault="00945606">
      <w:pPr>
        <w:spacing w:after="0" w:line="240" w:lineRule="auto"/>
        <w:rPr>
          <w:rFonts w:ascii="Arial" w:eastAsia="Arial" w:hAnsi="Arial" w:cs="Arial"/>
          <w:b/>
          <w:smallCaps/>
        </w:rPr>
      </w:pPr>
      <w:proofErr w:type="spellStart"/>
      <w:r>
        <w:rPr>
          <w:rFonts w:ascii="Arial" w:eastAsia="Arial" w:hAnsi="Arial" w:cs="Arial"/>
          <w:b/>
          <w:smallCaps/>
        </w:rPr>
        <w:t>Academic</w:t>
      </w:r>
      <w:proofErr w:type="spellEnd"/>
      <w:r>
        <w:rPr>
          <w:rFonts w:ascii="Arial" w:eastAsia="Arial" w:hAnsi="Arial" w:cs="Arial"/>
          <w:b/>
          <w:smallCaps/>
        </w:rPr>
        <w:t xml:space="preserve"> </w:t>
      </w:r>
      <w:proofErr w:type="spellStart"/>
      <w:r>
        <w:rPr>
          <w:rFonts w:ascii="Arial" w:eastAsia="Arial" w:hAnsi="Arial" w:cs="Arial"/>
          <w:b/>
          <w:smallCaps/>
        </w:rPr>
        <w:t>Qualifications</w:t>
      </w:r>
      <w:proofErr w:type="spellEnd"/>
    </w:p>
    <w:p w14:paraId="2DBAF615" w14:textId="77777777" w:rsidR="0073245C" w:rsidRDefault="0073245C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0"/>
        <w:tblW w:w="9360" w:type="dxa"/>
        <w:tblLayout w:type="fixed"/>
        <w:tblLook w:val="0000" w:firstRow="0" w:lastRow="0" w:firstColumn="0" w:lastColumn="0" w:noHBand="0" w:noVBand="0"/>
      </w:tblPr>
      <w:tblGrid>
        <w:gridCol w:w="2422"/>
        <w:gridCol w:w="6938"/>
      </w:tblGrid>
      <w:tr w:rsidR="0073245C" w:rsidRPr="0059380F" w14:paraId="2DBAF61C" w14:textId="77777777">
        <w:trPr>
          <w:trHeight w:val="935"/>
        </w:trPr>
        <w:tc>
          <w:tcPr>
            <w:tcW w:w="2422" w:type="dxa"/>
            <w:shd w:val="clear" w:color="auto" w:fill="auto"/>
          </w:tcPr>
          <w:p w14:paraId="2DBAF616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23/12/2019</w:t>
            </w:r>
          </w:p>
          <w:p w14:paraId="2DBAF617" w14:textId="77777777" w:rsidR="0073245C" w:rsidRDefault="0073245C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6938" w:type="dxa"/>
            <w:shd w:val="clear" w:color="auto" w:fill="auto"/>
          </w:tcPr>
          <w:p w14:paraId="2DBAF618" w14:textId="77777777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>Qualification as Associate Professor (II level)</w:t>
            </w:r>
          </w:p>
          <w:p w14:paraId="2DBAF619" w14:textId="77777777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>(Bando D.D. 1532/2016)</w:t>
            </w:r>
          </w:p>
          <w:p w14:paraId="2DBAF61A" w14:textId="77777777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>11/A2. Early Modern History (Storia Moderna)</w:t>
            </w:r>
          </w:p>
          <w:p w14:paraId="2DBAF61B" w14:textId="77777777" w:rsidR="0073245C" w:rsidRPr="00945606" w:rsidRDefault="0073245C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73245C" w14:paraId="2DBAF623" w14:textId="77777777">
        <w:trPr>
          <w:trHeight w:val="1169"/>
        </w:trPr>
        <w:tc>
          <w:tcPr>
            <w:tcW w:w="2422" w:type="dxa"/>
            <w:shd w:val="clear" w:color="auto" w:fill="auto"/>
          </w:tcPr>
          <w:p w14:paraId="2DBAF61D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2008-2010</w:t>
            </w:r>
          </w:p>
        </w:tc>
        <w:tc>
          <w:tcPr>
            <w:tcW w:w="6938" w:type="dxa"/>
            <w:shd w:val="clear" w:color="auto" w:fill="auto"/>
          </w:tcPr>
          <w:p w14:paraId="2DBAF61E" w14:textId="77777777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>PhD in Early Modern History</w:t>
            </w:r>
          </w:p>
          <w:p w14:paraId="2DBAF61F" w14:textId="77777777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 xml:space="preserve">(earned on 14/11/2011) </w:t>
            </w:r>
          </w:p>
          <w:p w14:paraId="2DBAF620" w14:textId="77777777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>PHD school of History, Oriental Studies, and History of Arts</w:t>
            </w:r>
          </w:p>
          <w:p w14:paraId="2DBAF621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University of Pisa, </w:t>
            </w:r>
            <w:proofErr w:type="spellStart"/>
            <w:r>
              <w:rPr>
                <w:rFonts w:ascii="Arial" w:eastAsia="Arial" w:hAnsi="Arial" w:cs="Arial"/>
              </w:rPr>
              <w:t>Italy</w:t>
            </w:r>
            <w:proofErr w:type="spellEnd"/>
          </w:p>
          <w:p w14:paraId="2DBAF622" w14:textId="77777777" w:rsidR="0073245C" w:rsidRDefault="0073245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3245C" w14:paraId="2DBAF628" w14:textId="77777777">
        <w:tc>
          <w:tcPr>
            <w:tcW w:w="2422" w:type="dxa"/>
            <w:shd w:val="clear" w:color="auto" w:fill="auto"/>
          </w:tcPr>
          <w:p w14:paraId="2DBAF624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1996</w:t>
            </w: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2002</w:t>
            </w:r>
          </w:p>
        </w:tc>
        <w:tc>
          <w:tcPr>
            <w:tcW w:w="6938" w:type="dxa"/>
            <w:shd w:val="clear" w:color="auto" w:fill="auto"/>
          </w:tcPr>
          <w:p w14:paraId="2DBAF625" w14:textId="77777777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>MA (</w:t>
            </w:r>
            <w:proofErr w:type="spellStart"/>
            <w:r w:rsidRPr="00945606">
              <w:rPr>
                <w:rFonts w:ascii="Arial" w:eastAsia="Arial" w:hAnsi="Arial" w:cs="Arial"/>
                <w:lang w:val="en-US"/>
              </w:rPr>
              <w:t>laurea</w:t>
            </w:r>
            <w:proofErr w:type="spellEnd"/>
            <w:r w:rsidRPr="00945606">
              <w:rPr>
                <w:rFonts w:ascii="Arial" w:eastAsia="Arial" w:hAnsi="Arial" w:cs="Arial"/>
                <w:lang w:val="en-US"/>
              </w:rPr>
              <w:t>) in Early Modern History (earned on 12/11/2002)</w:t>
            </w:r>
          </w:p>
          <w:p w14:paraId="2DBAF626" w14:textId="77777777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 xml:space="preserve">(110 cum laude) </w:t>
            </w:r>
          </w:p>
          <w:p w14:paraId="2DBAF627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 xml:space="preserve">University of Pisa, Italy. </w:t>
            </w:r>
            <w:r>
              <w:rPr>
                <w:rFonts w:ascii="Arial" w:eastAsia="Arial" w:hAnsi="Arial" w:cs="Arial"/>
              </w:rPr>
              <w:t>Supervisor: Prof. Adriano Prosperi</w:t>
            </w:r>
          </w:p>
        </w:tc>
      </w:tr>
    </w:tbl>
    <w:p w14:paraId="2DBAF629" w14:textId="77777777" w:rsidR="0073245C" w:rsidRDefault="0073245C">
      <w:pPr>
        <w:spacing w:after="0" w:line="240" w:lineRule="auto"/>
        <w:rPr>
          <w:rFonts w:ascii="Arial" w:eastAsia="Arial" w:hAnsi="Arial" w:cs="Arial"/>
          <w:b/>
        </w:rPr>
      </w:pPr>
    </w:p>
    <w:p w14:paraId="2DBAF62A" w14:textId="77777777" w:rsidR="0073245C" w:rsidRDefault="0073245C">
      <w:pPr>
        <w:spacing w:after="0" w:line="240" w:lineRule="auto"/>
        <w:rPr>
          <w:rFonts w:ascii="Arial" w:eastAsia="Arial" w:hAnsi="Arial" w:cs="Arial"/>
          <w:b/>
        </w:rPr>
      </w:pPr>
    </w:p>
    <w:p w14:paraId="2DBAF62B" w14:textId="77777777" w:rsidR="0073245C" w:rsidRDefault="00945606">
      <w:pPr>
        <w:spacing w:after="0" w:line="240" w:lineRule="auto"/>
        <w:rPr>
          <w:rFonts w:ascii="Arial" w:eastAsia="Arial" w:hAnsi="Arial" w:cs="Arial"/>
          <w:b/>
          <w:smallCaps/>
        </w:rPr>
      </w:pPr>
      <w:proofErr w:type="spellStart"/>
      <w:r>
        <w:rPr>
          <w:rFonts w:ascii="Arial" w:eastAsia="Arial" w:hAnsi="Arial" w:cs="Arial"/>
          <w:b/>
          <w:smallCaps/>
        </w:rPr>
        <w:t>Employment</w:t>
      </w:r>
      <w:proofErr w:type="spellEnd"/>
    </w:p>
    <w:p w14:paraId="2DBAF62C" w14:textId="77777777" w:rsidR="0073245C" w:rsidRDefault="0073245C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1"/>
        <w:tblW w:w="9360" w:type="dxa"/>
        <w:tblLayout w:type="fixed"/>
        <w:tblLook w:val="0000" w:firstRow="0" w:lastRow="0" w:firstColumn="0" w:lastColumn="0" w:noHBand="0" w:noVBand="0"/>
      </w:tblPr>
      <w:tblGrid>
        <w:gridCol w:w="2379"/>
        <w:gridCol w:w="6981"/>
      </w:tblGrid>
      <w:tr w:rsidR="0073245C" w:rsidRPr="0059380F" w14:paraId="2DBAF631" w14:textId="77777777">
        <w:tc>
          <w:tcPr>
            <w:tcW w:w="2379" w:type="dxa"/>
            <w:shd w:val="clear" w:color="auto" w:fill="auto"/>
          </w:tcPr>
          <w:p w14:paraId="2DBAF62D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01/09/2018</w:t>
            </w:r>
          </w:p>
          <w:p w14:paraId="2DBAF62E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01/09/2021</w:t>
            </w:r>
          </w:p>
        </w:tc>
        <w:tc>
          <w:tcPr>
            <w:tcW w:w="6981" w:type="dxa"/>
            <w:shd w:val="clear" w:color="auto" w:fill="auto"/>
          </w:tcPr>
          <w:p w14:paraId="2DBAF62F" w14:textId="09862D5C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 xml:space="preserve">Marie Curie Global </w:t>
            </w:r>
            <w:r w:rsidR="004A0A6A">
              <w:rPr>
                <w:rFonts w:ascii="Arial" w:eastAsia="Arial" w:hAnsi="Arial" w:cs="Arial"/>
                <w:lang w:val="en-US"/>
              </w:rPr>
              <w:t xml:space="preserve">Research </w:t>
            </w:r>
            <w:r w:rsidRPr="00945606">
              <w:rPr>
                <w:rFonts w:ascii="Arial" w:eastAsia="Arial" w:hAnsi="Arial" w:cs="Arial"/>
                <w:lang w:val="en-US"/>
              </w:rPr>
              <w:t xml:space="preserve">Fellow, PoliTeSse Research Centre (University of Verona) and Dpt. of History (University of Maryland), project SPACES (Sex, </w:t>
            </w:r>
            <w:proofErr w:type="spellStart"/>
            <w:r w:rsidRPr="00945606">
              <w:rPr>
                <w:rFonts w:ascii="Arial" w:eastAsia="Arial" w:hAnsi="Arial" w:cs="Arial"/>
                <w:lang w:val="en-US"/>
              </w:rPr>
              <w:t>disPlacements</w:t>
            </w:r>
            <w:proofErr w:type="spellEnd"/>
            <w:r w:rsidRPr="00945606">
              <w:rPr>
                <w:rFonts w:ascii="Arial" w:eastAsia="Arial" w:hAnsi="Arial" w:cs="Arial"/>
                <w:lang w:val="en-US"/>
              </w:rPr>
              <w:t xml:space="preserve"> and </w:t>
            </w:r>
            <w:proofErr w:type="gramStart"/>
            <w:r w:rsidRPr="00945606">
              <w:rPr>
                <w:rFonts w:ascii="Arial" w:eastAsia="Arial" w:hAnsi="Arial" w:cs="Arial"/>
                <w:lang w:val="en-US"/>
              </w:rPr>
              <w:t>cross Cultural</w:t>
            </w:r>
            <w:proofErr w:type="gramEnd"/>
            <w:r w:rsidRPr="009456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945606">
              <w:rPr>
                <w:rFonts w:ascii="Arial" w:eastAsia="Arial" w:hAnsi="Arial" w:cs="Arial"/>
                <w:lang w:val="en-US"/>
              </w:rPr>
              <w:t>EncounterS</w:t>
            </w:r>
            <w:proofErr w:type="spellEnd"/>
            <w:r w:rsidRPr="00945606">
              <w:rPr>
                <w:rFonts w:ascii="Arial" w:eastAsia="Arial" w:hAnsi="Arial" w:cs="Arial"/>
                <w:lang w:val="en-US"/>
              </w:rPr>
              <w:t>, n. 795514).</w:t>
            </w:r>
          </w:p>
          <w:p w14:paraId="2DBAF630" w14:textId="77777777" w:rsidR="0073245C" w:rsidRPr="00945606" w:rsidRDefault="0073245C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73245C" w:rsidRPr="00C01061" w14:paraId="2DBAF638" w14:textId="77777777">
        <w:tc>
          <w:tcPr>
            <w:tcW w:w="2379" w:type="dxa"/>
            <w:shd w:val="clear" w:color="auto" w:fill="auto"/>
          </w:tcPr>
          <w:p w14:paraId="2DBAF632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22/09/2015</w:t>
            </w:r>
          </w:p>
          <w:p w14:paraId="2DBAF633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22/03/2018</w:t>
            </w:r>
          </w:p>
        </w:tc>
        <w:tc>
          <w:tcPr>
            <w:tcW w:w="6981" w:type="dxa"/>
            <w:shd w:val="clear" w:color="auto" w:fill="auto"/>
          </w:tcPr>
          <w:p w14:paraId="2DBAF634" w14:textId="77777777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>Postdoctoral Research Associate</w:t>
            </w:r>
          </w:p>
          <w:p w14:paraId="2DBAF635" w14:textId="77777777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>ARC Centre of Excellence for the History of Emotions</w:t>
            </w:r>
          </w:p>
          <w:p w14:paraId="2DBAF636" w14:textId="134F63A9" w:rsidR="0073245C" w:rsidRPr="00C01061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C01061">
              <w:rPr>
                <w:rFonts w:ascii="Arial" w:eastAsia="Arial" w:hAnsi="Arial" w:cs="Arial"/>
                <w:lang w:val="en-US"/>
              </w:rPr>
              <w:t xml:space="preserve">The </w:t>
            </w:r>
            <w:r w:rsidR="00C01061" w:rsidRPr="00C01061">
              <w:rPr>
                <w:rFonts w:ascii="Arial" w:eastAsia="Arial" w:hAnsi="Arial" w:cs="Arial"/>
                <w:lang w:val="en-US"/>
              </w:rPr>
              <w:t>University of Sydney, Australia</w:t>
            </w:r>
          </w:p>
          <w:p w14:paraId="2DBAF637" w14:textId="77777777" w:rsidR="0073245C" w:rsidRPr="00C01061" w:rsidRDefault="0073245C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73245C" w:rsidRPr="0059380F" w14:paraId="2DBAF63E" w14:textId="77777777">
        <w:tc>
          <w:tcPr>
            <w:tcW w:w="2379" w:type="dxa"/>
            <w:shd w:val="clear" w:color="auto" w:fill="auto"/>
          </w:tcPr>
          <w:p w14:paraId="2DBAF639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26/11/2012</w:t>
            </w:r>
          </w:p>
          <w:p w14:paraId="2DBAF63A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25/11/2013</w:t>
            </w:r>
          </w:p>
        </w:tc>
        <w:tc>
          <w:tcPr>
            <w:tcW w:w="6981" w:type="dxa"/>
            <w:shd w:val="clear" w:color="auto" w:fill="auto"/>
          </w:tcPr>
          <w:p w14:paraId="2DBAF63B" w14:textId="77777777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>Research Fellow</w:t>
            </w:r>
          </w:p>
          <w:p w14:paraId="2DBAF63C" w14:textId="77777777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945606">
              <w:rPr>
                <w:rFonts w:ascii="Arial" w:eastAsia="Arial" w:hAnsi="Arial" w:cs="Arial"/>
                <w:lang w:val="en-US"/>
              </w:rPr>
              <w:t>Scuola</w:t>
            </w:r>
            <w:proofErr w:type="spellEnd"/>
            <w:r w:rsidRPr="00945606">
              <w:rPr>
                <w:rFonts w:ascii="Arial" w:eastAsia="Arial" w:hAnsi="Arial" w:cs="Arial"/>
                <w:lang w:val="en-US"/>
              </w:rPr>
              <w:t xml:space="preserve"> Normale </w:t>
            </w:r>
            <w:proofErr w:type="spellStart"/>
            <w:r w:rsidRPr="00945606">
              <w:rPr>
                <w:rFonts w:ascii="Arial" w:eastAsia="Arial" w:hAnsi="Arial" w:cs="Arial"/>
                <w:lang w:val="en-US"/>
              </w:rPr>
              <w:t>Superiore</w:t>
            </w:r>
            <w:proofErr w:type="spellEnd"/>
            <w:r w:rsidRPr="00945606">
              <w:rPr>
                <w:rFonts w:ascii="Arial" w:eastAsia="Arial" w:hAnsi="Arial" w:cs="Arial"/>
                <w:lang w:val="en-US"/>
              </w:rPr>
              <w:t xml:space="preserve"> of Pisa (Faculty of Arts), Italy</w:t>
            </w:r>
          </w:p>
          <w:p w14:paraId="2DBAF63D" w14:textId="1553C4BE" w:rsidR="0073245C" w:rsidRPr="00945606" w:rsidRDefault="00945606" w:rsidP="00CC539B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 xml:space="preserve">Within the Project «Beyond ‘Holy War’», funded by the FIRB </w:t>
            </w:r>
            <w:proofErr w:type="spellStart"/>
            <w:r w:rsidRPr="00945606">
              <w:rPr>
                <w:rFonts w:ascii="Arial" w:eastAsia="Arial" w:hAnsi="Arial" w:cs="Arial"/>
                <w:lang w:val="en-US"/>
              </w:rPr>
              <w:t>Programme</w:t>
            </w:r>
            <w:proofErr w:type="spellEnd"/>
            <w:r w:rsidRPr="00945606">
              <w:rPr>
                <w:rFonts w:ascii="Arial" w:eastAsia="Arial" w:hAnsi="Arial" w:cs="Arial"/>
                <w:lang w:val="en-US"/>
              </w:rPr>
              <w:t xml:space="preserve"> of the Italian Ministry of Education, University and Research</w:t>
            </w:r>
          </w:p>
        </w:tc>
      </w:tr>
    </w:tbl>
    <w:p w14:paraId="0D7B0CF4" w14:textId="512A99C7" w:rsidR="00CC539B" w:rsidRDefault="00CC539B">
      <w:pPr>
        <w:spacing w:after="0" w:line="240" w:lineRule="auto"/>
        <w:rPr>
          <w:rFonts w:ascii="Arial" w:eastAsia="Arial" w:hAnsi="Arial" w:cs="Arial"/>
          <w:b/>
          <w:smallCaps/>
          <w:lang w:val="en-US"/>
        </w:rPr>
      </w:pPr>
    </w:p>
    <w:p w14:paraId="6A5A4E9E" w14:textId="3E87B442" w:rsidR="00737A42" w:rsidRDefault="00737A42">
      <w:pPr>
        <w:spacing w:after="0" w:line="240" w:lineRule="auto"/>
        <w:rPr>
          <w:rFonts w:ascii="Arial" w:eastAsia="Arial" w:hAnsi="Arial" w:cs="Arial"/>
          <w:b/>
          <w:smallCaps/>
          <w:lang w:val="en-US"/>
        </w:rPr>
      </w:pPr>
    </w:p>
    <w:p w14:paraId="771B0B8F" w14:textId="77777777" w:rsidR="00737A42" w:rsidRDefault="00737A42">
      <w:pPr>
        <w:spacing w:after="0" w:line="240" w:lineRule="auto"/>
        <w:rPr>
          <w:rFonts w:ascii="Arial" w:eastAsia="Arial" w:hAnsi="Arial" w:cs="Arial"/>
          <w:b/>
          <w:smallCaps/>
          <w:lang w:val="en-US"/>
        </w:rPr>
      </w:pPr>
    </w:p>
    <w:p w14:paraId="2DBAF63F" w14:textId="3FF3F7ED" w:rsidR="0073245C" w:rsidRPr="00945606" w:rsidRDefault="00945606">
      <w:pPr>
        <w:spacing w:after="0" w:line="240" w:lineRule="auto"/>
        <w:rPr>
          <w:rFonts w:ascii="Arial" w:eastAsia="Arial" w:hAnsi="Arial" w:cs="Arial"/>
          <w:b/>
          <w:smallCaps/>
          <w:lang w:val="en-US"/>
        </w:rPr>
      </w:pPr>
      <w:r w:rsidRPr="00945606">
        <w:rPr>
          <w:rFonts w:ascii="Arial" w:eastAsia="Arial" w:hAnsi="Arial" w:cs="Arial"/>
          <w:b/>
          <w:smallCaps/>
          <w:lang w:val="en-US"/>
        </w:rPr>
        <w:t xml:space="preserve">Publications </w:t>
      </w:r>
    </w:p>
    <w:p w14:paraId="2DBAF641" w14:textId="77777777" w:rsidR="0073245C" w:rsidRPr="00945606" w:rsidRDefault="0073245C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2DBAF642" w14:textId="77777777" w:rsidR="0073245C" w:rsidRPr="00945606" w:rsidRDefault="00945606">
      <w:pPr>
        <w:spacing w:after="0" w:line="240" w:lineRule="auto"/>
        <w:rPr>
          <w:rFonts w:ascii="Arial" w:eastAsia="Arial" w:hAnsi="Arial" w:cs="Arial"/>
          <w:b/>
          <w:lang w:val="en-US"/>
        </w:rPr>
      </w:pPr>
      <w:r w:rsidRPr="00945606">
        <w:rPr>
          <w:rFonts w:ascii="Arial" w:eastAsia="Arial" w:hAnsi="Arial" w:cs="Arial"/>
          <w:b/>
          <w:lang w:val="en-US"/>
        </w:rPr>
        <w:t>Single-Authored Books</w:t>
      </w:r>
    </w:p>
    <w:p w14:paraId="2DBAF643" w14:textId="77777777" w:rsidR="0073245C" w:rsidRPr="00945606" w:rsidRDefault="0073245C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4ED943B5" w14:textId="247AC87C" w:rsidR="008A6545" w:rsidRDefault="008A6545">
      <w:pPr>
        <w:spacing w:after="0" w:line="240" w:lineRule="auto"/>
        <w:rPr>
          <w:rFonts w:ascii="Arial" w:eastAsia="Arial" w:hAnsi="Arial" w:cs="Arial"/>
          <w:lang w:val="en-US"/>
        </w:rPr>
      </w:pPr>
      <w:r w:rsidRPr="008A6545">
        <w:rPr>
          <w:rFonts w:ascii="Arial" w:eastAsia="Arial" w:hAnsi="Arial" w:cs="Arial"/>
          <w:lang w:val="en-US"/>
        </w:rPr>
        <w:t xml:space="preserve">U. Grassi, </w:t>
      </w:r>
      <w:r w:rsidRPr="008A6545">
        <w:rPr>
          <w:rFonts w:ascii="Arial" w:eastAsia="Arial" w:hAnsi="Arial" w:cs="Arial"/>
          <w:i/>
          <w:lang w:val="en-US"/>
        </w:rPr>
        <w:t>Riverbanks and Bathhouses: Sodomy in a Renaissance City</w:t>
      </w:r>
      <w:r w:rsidRPr="008A6545">
        <w:rPr>
          <w:rFonts w:ascii="Arial" w:eastAsia="Arial" w:hAnsi="Arial" w:cs="Arial"/>
          <w:lang w:val="en-US"/>
        </w:rPr>
        <w:t xml:space="preserve">, Toronto: Centre for Reformation and Renaissance Studies, </w:t>
      </w:r>
      <w:r>
        <w:rPr>
          <w:rFonts w:ascii="Arial" w:eastAsia="Arial" w:hAnsi="Arial" w:cs="Arial"/>
          <w:lang w:val="en-US"/>
        </w:rPr>
        <w:t>2021</w:t>
      </w:r>
    </w:p>
    <w:p w14:paraId="34CB1BF6" w14:textId="77777777" w:rsidR="008A6545" w:rsidRDefault="008A6545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2DBAF644" w14:textId="4A32A42C" w:rsidR="0073245C" w:rsidRDefault="00945606">
      <w:pPr>
        <w:spacing w:after="0" w:line="240" w:lineRule="auto"/>
        <w:rPr>
          <w:rFonts w:ascii="Arial" w:eastAsia="Arial" w:hAnsi="Arial" w:cs="Arial"/>
        </w:rPr>
      </w:pPr>
      <w:r w:rsidRPr="00945606">
        <w:rPr>
          <w:rFonts w:ascii="Arial" w:eastAsia="Arial" w:hAnsi="Arial" w:cs="Arial"/>
          <w:lang w:val="en-US"/>
        </w:rPr>
        <w:t xml:space="preserve">U. Grassi, </w:t>
      </w:r>
      <w:r w:rsidRPr="00945606">
        <w:rPr>
          <w:rFonts w:ascii="Arial" w:eastAsia="Arial" w:hAnsi="Arial" w:cs="Arial"/>
          <w:i/>
          <w:lang w:val="en-US"/>
        </w:rPr>
        <w:t xml:space="preserve">Sodoma. </w:t>
      </w:r>
      <w:r>
        <w:rPr>
          <w:rFonts w:ascii="Arial" w:eastAsia="Arial" w:hAnsi="Arial" w:cs="Arial"/>
          <w:i/>
        </w:rPr>
        <w:t>Persecuzioni, affetti, pratiche sociali (V-XVIII sec.)</w:t>
      </w:r>
      <w:r>
        <w:rPr>
          <w:rFonts w:ascii="Arial" w:eastAsia="Arial" w:hAnsi="Arial" w:cs="Arial"/>
        </w:rPr>
        <w:t>, Rom</w:t>
      </w:r>
      <w:r w:rsidR="00F3601C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, Carocci: 2019</w:t>
      </w:r>
    </w:p>
    <w:p w14:paraId="2DBAF645" w14:textId="77777777" w:rsidR="0073245C" w:rsidRDefault="0073245C">
      <w:pPr>
        <w:spacing w:after="0" w:line="240" w:lineRule="auto"/>
        <w:rPr>
          <w:rFonts w:ascii="Arial" w:eastAsia="Arial" w:hAnsi="Arial" w:cs="Arial"/>
        </w:rPr>
      </w:pPr>
    </w:p>
    <w:p w14:paraId="2DBAF646" w14:textId="13D0F737" w:rsidR="0073245C" w:rsidRDefault="0094560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U. Grassi, </w:t>
      </w:r>
      <w:proofErr w:type="spellStart"/>
      <w:r>
        <w:rPr>
          <w:rFonts w:ascii="Arial" w:eastAsia="Arial" w:hAnsi="Arial" w:cs="Arial"/>
          <w:i/>
        </w:rPr>
        <w:t>LʼOffitio</w:t>
      </w:r>
      <w:proofErr w:type="spellEnd"/>
      <w:r>
        <w:rPr>
          <w:rFonts w:ascii="Arial" w:eastAsia="Arial" w:hAnsi="Arial" w:cs="Arial"/>
          <w:i/>
        </w:rPr>
        <w:t xml:space="preserve"> sopra l’Onestà. Il controllo della sodomia nella Lucca del Cinquecento</w:t>
      </w:r>
      <w:r>
        <w:rPr>
          <w:rFonts w:ascii="Arial" w:eastAsia="Arial" w:hAnsi="Arial" w:cs="Arial"/>
        </w:rPr>
        <w:t>, Milan: Mimesis, 2014</w:t>
      </w:r>
    </w:p>
    <w:p w14:paraId="1E0EC167" w14:textId="664CFA9D" w:rsidR="008A6545" w:rsidRDefault="008A6545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2DBAF648" w14:textId="77777777" w:rsidR="0073245C" w:rsidRPr="004A0A6A" w:rsidRDefault="0073245C">
      <w:pPr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2DBAF649" w14:textId="77777777" w:rsidR="0073245C" w:rsidRPr="00CC0563" w:rsidRDefault="00945606">
      <w:pPr>
        <w:spacing w:after="0" w:line="240" w:lineRule="auto"/>
        <w:rPr>
          <w:rFonts w:ascii="Arial" w:eastAsia="Arial" w:hAnsi="Arial" w:cs="Arial"/>
          <w:b/>
          <w:lang w:val="en-US"/>
        </w:rPr>
      </w:pPr>
      <w:r w:rsidRPr="00CC0563">
        <w:rPr>
          <w:rFonts w:ascii="Arial" w:eastAsia="Arial" w:hAnsi="Arial" w:cs="Arial"/>
          <w:b/>
          <w:lang w:val="en-US"/>
        </w:rPr>
        <w:t>Critical Editions</w:t>
      </w:r>
    </w:p>
    <w:p w14:paraId="2DBAF64A" w14:textId="77777777" w:rsidR="0073245C" w:rsidRPr="00CC0563" w:rsidRDefault="0073245C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2DBAF64B" w14:textId="18AA5697" w:rsidR="0073245C" w:rsidRPr="00CC0563" w:rsidRDefault="00945606">
      <w:pPr>
        <w:spacing w:after="0" w:line="240" w:lineRule="auto"/>
        <w:rPr>
          <w:rFonts w:ascii="Arial" w:eastAsia="Arial" w:hAnsi="Arial" w:cs="Arial"/>
          <w:lang w:val="en-US"/>
        </w:rPr>
      </w:pPr>
      <w:r w:rsidRPr="00CC0563">
        <w:rPr>
          <w:rFonts w:ascii="Arial" w:eastAsia="Arial" w:hAnsi="Arial" w:cs="Arial"/>
          <w:lang w:val="en-US"/>
        </w:rPr>
        <w:t xml:space="preserve">D. Bartoli, </w:t>
      </w:r>
      <w:proofErr w:type="spellStart"/>
      <w:r w:rsidRPr="00CC0563">
        <w:rPr>
          <w:rFonts w:ascii="Arial" w:eastAsia="Arial" w:hAnsi="Arial" w:cs="Arial"/>
          <w:i/>
          <w:lang w:val="en-US"/>
        </w:rPr>
        <w:t>L’Asia</w:t>
      </w:r>
      <w:proofErr w:type="spellEnd"/>
      <w:r w:rsidRPr="00CC0563">
        <w:rPr>
          <w:rFonts w:ascii="Arial" w:eastAsia="Arial" w:hAnsi="Arial" w:cs="Arial"/>
          <w:i/>
          <w:lang w:val="en-US"/>
        </w:rPr>
        <w:t xml:space="preserve">: </w:t>
      </w:r>
      <w:proofErr w:type="spellStart"/>
      <w:r w:rsidRPr="00CC0563">
        <w:rPr>
          <w:rFonts w:ascii="Arial" w:eastAsia="Arial" w:hAnsi="Arial" w:cs="Arial"/>
          <w:i/>
          <w:lang w:val="en-US"/>
        </w:rPr>
        <w:t>Istoria</w:t>
      </w:r>
      <w:proofErr w:type="spellEnd"/>
      <w:r w:rsidRPr="00CC0563">
        <w:rPr>
          <w:rFonts w:ascii="Arial" w:eastAsia="Arial" w:hAnsi="Arial" w:cs="Arial"/>
          <w:i/>
          <w:lang w:val="en-US"/>
        </w:rPr>
        <w:t xml:space="preserve"> </w:t>
      </w:r>
      <w:proofErr w:type="spellStart"/>
      <w:r w:rsidRPr="00CC0563">
        <w:rPr>
          <w:rFonts w:ascii="Arial" w:eastAsia="Arial" w:hAnsi="Arial" w:cs="Arial"/>
          <w:i/>
          <w:lang w:val="en-US"/>
        </w:rPr>
        <w:t>della</w:t>
      </w:r>
      <w:proofErr w:type="spellEnd"/>
      <w:r w:rsidRPr="00CC0563">
        <w:rPr>
          <w:rFonts w:ascii="Arial" w:eastAsia="Arial" w:hAnsi="Arial" w:cs="Arial"/>
          <w:i/>
          <w:lang w:val="en-US"/>
        </w:rPr>
        <w:t xml:space="preserve"> </w:t>
      </w:r>
      <w:proofErr w:type="spellStart"/>
      <w:r w:rsidRPr="00CC0563">
        <w:rPr>
          <w:rFonts w:ascii="Arial" w:eastAsia="Arial" w:hAnsi="Arial" w:cs="Arial"/>
          <w:i/>
          <w:lang w:val="en-US"/>
        </w:rPr>
        <w:t>Compagnia</w:t>
      </w:r>
      <w:proofErr w:type="spellEnd"/>
      <w:r w:rsidRPr="00CC0563">
        <w:rPr>
          <w:rFonts w:ascii="Arial" w:eastAsia="Arial" w:hAnsi="Arial" w:cs="Arial"/>
          <w:i/>
          <w:lang w:val="en-US"/>
        </w:rPr>
        <w:t xml:space="preserve"> di Gesù</w:t>
      </w:r>
      <w:r w:rsidRPr="00CC0563">
        <w:rPr>
          <w:rFonts w:ascii="Arial" w:eastAsia="Arial" w:hAnsi="Arial" w:cs="Arial"/>
          <w:lang w:val="en-US"/>
        </w:rPr>
        <w:t>, edited by U. Grassi, E. Frei (co-editor), with an introduction by Adriano Prosperi, 2 vols., T</w:t>
      </w:r>
      <w:r w:rsidR="00F3601C">
        <w:rPr>
          <w:rFonts w:ascii="Arial" w:eastAsia="Arial" w:hAnsi="Arial" w:cs="Arial"/>
          <w:lang w:val="en-US"/>
        </w:rPr>
        <w:t>urin</w:t>
      </w:r>
      <w:r w:rsidRPr="00CC0563">
        <w:rPr>
          <w:rFonts w:ascii="Arial" w:eastAsia="Arial" w:hAnsi="Arial" w:cs="Arial"/>
          <w:lang w:val="en-US"/>
        </w:rPr>
        <w:t>: Einaudi, 2019.</w:t>
      </w:r>
    </w:p>
    <w:p w14:paraId="2DBAF64D" w14:textId="77777777" w:rsidR="0073245C" w:rsidRPr="00CC0563" w:rsidRDefault="0073245C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2DBAF64E" w14:textId="77777777" w:rsidR="0073245C" w:rsidRPr="0052219F" w:rsidRDefault="00945606">
      <w:pPr>
        <w:spacing w:after="0" w:line="240" w:lineRule="auto"/>
        <w:rPr>
          <w:rFonts w:ascii="Arial" w:eastAsia="Arial" w:hAnsi="Arial" w:cs="Arial"/>
          <w:b/>
          <w:lang w:val="en-US"/>
        </w:rPr>
      </w:pPr>
      <w:r w:rsidRPr="0052219F">
        <w:rPr>
          <w:rFonts w:ascii="Arial" w:eastAsia="Arial" w:hAnsi="Arial" w:cs="Arial"/>
          <w:b/>
          <w:lang w:val="en-US"/>
        </w:rPr>
        <w:t>Edited Books</w:t>
      </w:r>
    </w:p>
    <w:p w14:paraId="3E26B674" w14:textId="77777777" w:rsidR="001C34D7" w:rsidRDefault="001C34D7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2DBAF64F" w14:textId="2CFC3138" w:rsidR="0073245C" w:rsidRPr="0052219F" w:rsidRDefault="001C34D7">
      <w:pPr>
        <w:spacing w:after="0" w:line="240" w:lineRule="auto"/>
        <w:rPr>
          <w:rFonts w:ascii="Arial" w:eastAsia="Arial" w:hAnsi="Arial" w:cs="Arial"/>
          <w:lang w:val="en-US"/>
        </w:rPr>
      </w:pPr>
      <w:r w:rsidRPr="001C34D7">
        <w:rPr>
          <w:rFonts w:ascii="Arial" w:eastAsia="Arial" w:hAnsi="Arial" w:cs="Arial"/>
          <w:lang w:val="en-US"/>
        </w:rPr>
        <w:t xml:space="preserve">Umberto Grassi, ed., </w:t>
      </w:r>
      <w:r w:rsidRPr="00F3601C">
        <w:rPr>
          <w:rFonts w:ascii="Arial" w:eastAsia="Arial" w:hAnsi="Arial" w:cs="Arial"/>
          <w:i/>
          <w:iCs/>
          <w:lang w:val="en-US"/>
        </w:rPr>
        <w:t>Cursed Blessings: Sex</w:t>
      </w:r>
      <w:r w:rsidR="00F80FCD" w:rsidRPr="00F3601C">
        <w:rPr>
          <w:rFonts w:ascii="Arial" w:eastAsia="Arial" w:hAnsi="Arial" w:cs="Arial"/>
          <w:i/>
          <w:iCs/>
          <w:lang w:val="en-US"/>
        </w:rPr>
        <w:t xml:space="preserve"> and Religious </w:t>
      </w:r>
      <w:r w:rsidRPr="00F3601C">
        <w:rPr>
          <w:rFonts w:ascii="Arial" w:eastAsia="Arial" w:hAnsi="Arial" w:cs="Arial"/>
          <w:i/>
          <w:iCs/>
          <w:lang w:val="en-US"/>
        </w:rPr>
        <w:t xml:space="preserve">Radical Dissent in </w:t>
      </w:r>
      <w:r w:rsidR="00F80FCD" w:rsidRPr="00F3601C">
        <w:rPr>
          <w:rFonts w:ascii="Arial" w:eastAsia="Arial" w:hAnsi="Arial" w:cs="Arial"/>
          <w:i/>
          <w:iCs/>
          <w:lang w:val="en-US"/>
        </w:rPr>
        <w:t>Early Modern Europe</w:t>
      </w:r>
      <w:r w:rsidRPr="001C34D7">
        <w:rPr>
          <w:rFonts w:ascii="Arial" w:eastAsia="Arial" w:hAnsi="Arial" w:cs="Arial"/>
          <w:lang w:val="en-US"/>
        </w:rPr>
        <w:t xml:space="preserve">, </w:t>
      </w:r>
      <w:r w:rsidR="00707BDF">
        <w:rPr>
          <w:rFonts w:ascii="Arial" w:eastAsia="Arial" w:hAnsi="Arial" w:cs="Arial"/>
          <w:lang w:val="en-US"/>
        </w:rPr>
        <w:t>Abingdon and New York:</w:t>
      </w:r>
      <w:r w:rsidRPr="001C34D7">
        <w:rPr>
          <w:rFonts w:ascii="Arial" w:eastAsia="Arial" w:hAnsi="Arial" w:cs="Arial"/>
          <w:lang w:val="en-US"/>
        </w:rPr>
        <w:t xml:space="preserve"> Routledge, 202</w:t>
      </w:r>
      <w:r w:rsidR="00707BDF">
        <w:rPr>
          <w:rFonts w:ascii="Arial" w:eastAsia="Arial" w:hAnsi="Arial" w:cs="Arial"/>
          <w:lang w:val="en-US"/>
        </w:rPr>
        <w:t>4</w:t>
      </w:r>
      <w:r w:rsidRPr="001C34D7">
        <w:rPr>
          <w:rFonts w:ascii="Arial" w:eastAsia="Arial" w:hAnsi="Arial" w:cs="Arial"/>
          <w:lang w:val="en-US"/>
        </w:rPr>
        <w:t>.</w:t>
      </w:r>
    </w:p>
    <w:p w14:paraId="1D735B31" w14:textId="77777777" w:rsidR="001C34D7" w:rsidRDefault="001C34D7" w:rsidP="0059380F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0A35D3EC" w14:textId="26018BDB" w:rsidR="0059380F" w:rsidRPr="0059380F" w:rsidRDefault="0059380F" w:rsidP="0059380F">
      <w:pPr>
        <w:spacing w:after="0" w:line="240" w:lineRule="auto"/>
        <w:rPr>
          <w:rFonts w:ascii="Arial" w:eastAsia="Arial" w:hAnsi="Arial" w:cs="Arial"/>
          <w:lang w:val="en-US"/>
        </w:rPr>
      </w:pPr>
      <w:r w:rsidRPr="0059380F">
        <w:rPr>
          <w:rFonts w:ascii="Arial" w:eastAsia="Arial" w:hAnsi="Arial" w:cs="Arial"/>
          <w:lang w:val="en-US"/>
        </w:rPr>
        <w:t xml:space="preserve">U. Grassi, ed., </w:t>
      </w:r>
      <w:r w:rsidRPr="0059380F">
        <w:rPr>
          <w:rFonts w:ascii="Arial" w:eastAsia="Arial" w:hAnsi="Arial" w:cs="Arial"/>
          <w:i/>
          <w:lang w:val="en-US"/>
        </w:rPr>
        <w:t>Mediterranean Crossings: Sexual Transgressions in Islam and Christianity (10th-18th Centuries)</w:t>
      </w:r>
      <w:r w:rsidRPr="0059380F">
        <w:rPr>
          <w:rFonts w:ascii="Arial" w:eastAsia="Arial" w:hAnsi="Arial" w:cs="Arial"/>
          <w:lang w:val="en-US"/>
        </w:rPr>
        <w:t>, Rom</w:t>
      </w:r>
      <w:r w:rsidR="00707BDF">
        <w:rPr>
          <w:rFonts w:ascii="Arial" w:eastAsia="Arial" w:hAnsi="Arial" w:cs="Arial"/>
          <w:lang w:val="en-US"/>
        </w:rPr>
        <w:t>e</w:t>
      </w:r>
      <w:r w:rsidRPr="0059380F">
        <w:rPr>
          <w:rFonts w:ascii="Arial" w:eastAsia="Arial" w:hAnsi="Arial" w:cs="Arial"/>
          <w:lang w:val="en-US"/>
        </w:rPr>
        <w:t>: Viella</w:t>
      </w:r>
      <w:r>
        <w:rPr>
          <w:rFonts w:ascii="Arial" w:eastAsia="Arial" w:hAnsi="Arial" w:cs="Arial"/>
          <w:lang w:val="en-US"/>
        </w:rPr>
        <w:t>, 2020</w:t>
      </w:r>
    </w:p>
    <w:p w14:paraId="48ED1748" w14:textId="77777777" w:rsidR="0059380F" w:rsidRPr="0059380F" w:rsidRDefault="0059380F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2DBAF650" w14:textId="42F194FA" w:rsidR="0073245C" w:rsidRDefault="0094560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U. Grassi, V. Lagioia, G.P. Romagnani, </w:t>
      </w:r>
      <w:proofErr w:type="spellStart"/>
      <w:r>
        <w:rPr>
          <w:rFonts w:ascii="Arial" w:eastAsia="Arial" w:hAnsi="Arial" w:cs="Arial"/>
        </w:rPr>
        <w:t>eds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i/>
        </w:rPr>
        <w:t>Tribadi, sodomiti, invertite e invertiti, pederasti, femminelle, ermafroditi… Per una storia dell’omosessualità, della bisessualità e delle trasgressioni di genere in Italia</w:t>
      </w:r>
      <w:r>
        <w:rPr>
          <w:rFonts w:ascii="Arial" w:eastAsia="Arial" w:hAnsi="Arial" w:cs="Arial"/>
        </w:rPr>
        <w:t>, Pisa: ETS, 2017</w:t>
      </w:r>
    </w:p>
    <w:p w14:paraId="2DBAF651" w14:textId="77777777" w:rsidR="0073245C" w:rsidRDefault="0073245C">
      <w:pPr>
        <w:spacing w:after="0" w:line="240" w:lineRule="auto"/>
        <w:rPr>
          <w:rFonts w:ascii="Arial" w:eastAsia="Arial" w:hAnsi="Arial" w:cs="Arial"/>
        </w:rPr>
      </w:pPr>
    </w:p>
    <w:p w14:paraId="2DBAF652" w14:textId="02710CB7" w:rsidR="0073245C" w:rsidRDefault="00945606">
      <w:pPr>
        <w:spacing w:after="0" w:line="240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</w:rPr>
        <w:t xml:space="preserve">U. Grassi, G. Marcocci, </w:t>
      </w:r>
      <w:proofErr w:type="spellStart"/>
      <w:r>
        <w:rPr>
          <w:rFonts w:ascii="Arial" w:eastAsia="Arial" w:hAnsi="Arial" w:cs="Arial"/>
        </w:rPr>
        <w:t>eds</w:t>
      </w:r>
      <w:proofErr w:type="spellEnd"/>
      <w:r>
        <w:rPr>
          <w:rFonts w:ascii="Arial" w:eastAsia="Arial" w:hAnsi="Arial" w:cs="Arial"/>
        </w:rPr>
        <w:t xml:space="preserve">., </w:t>
      </w:r>
      <w:r>
        <w:rPr>
          <w:rFonts w:ascii="Arial" w:eastAsia="Arial" w:hAnsi="Arial" w:cs="Arial"/>
          <w:i/>
        </w:rPr>
        <w:t xml:space="preserve">Le trasgressioni della carne. Il desiderio omosessuale nel mondo islamico e cristiano, sec. </w:t>
      </w:r>
      <w:r w:rsidRPr="00945606">
        <w:rPr>
          <w:rFonts w:ascii="Arial" w:eastAsia="Arial" w:hAnsi="Arial" w:cs="Arial"/>
          <w:i/>
          <w:lang w:val="en-US"/>
        </w:rPr>
        <w:t>XII-XX</w:t>
      </w:r>
      <w:r w:rsidRPr="00945606">
        <w:rPr>
          <w:rFonts w:ascii="Arial" w:eastAsia="Arial" w:hAnsi="Arial" w:cs="Arial"/>
          <w:lang w:val="en-US"/>
        </w:rPr>
        <w:t>, Rom</w:t>
      </w:r>
      <w:r w:rsidR="00F3601C">
        <w:rPr>
          <w:rFonts w:ascii="Arial" w:eastAsia="Arial" w:hAnsi="Arial" w:cs="Arial"/>
          <w:lang w:val="en-US"/>
        </w:rPr>
        <w:t>e</w:t>
      </w:r>
      <w:r w:rsidRPr="00945606">
        <w:rPr>
          <w:rFonts w:ascii="Arial" w:eastAsia="Arial" w:hAnsi="Arial" w:cs="Arial"/>
          <w:lang w:val="en-US"/>
        </w:rPr>
        <w:t>: Viella</w:t>
      </w:r>
      <w:r w:rsidR="009E4019">
        <w:rPr>
          <w:rFonts w:ascii="Arial" w:eastAsia="Arial" w:hAnsi="Arial" w:cs="Arial"/>
          <w:lang w:val="en-US"/>
        </w:rPr>
        <w:t>,</w:t>
      </w:r>
      <w:r w:rsidRPr="00945606">
        <w:rPr>
          <w:rFonts w:ascii="Arial" w:eastAsia="Arial" w:hAnsi="Arial" w:cs="Arial"/>
          <w:lang w:val="en-US"/>
        </w:rPr>
        <w:t xml:space="preserve"> 2015</w:t>
      </w:r>
    </w:p>
    <w:p w14:paraId="039EE634" w14:textId="01F2082D" w:rsidR="009E4019" w:rsidRDefault="009E4019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03C3C450" w14:textId="1C008838" w:rsidR="008A1E87" w:rsidRPr="00945606" w:rsidRDefault="008A1E87" w:rsidP="008A1E87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3D304B10" w14:textId="41438DAA" w:rsidR="009E4019" w:rsidRPr="00945606" w:rsidRDefault="009E4019" w:rsidP="008A1E87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2DBAF657" w14:textId="77777777" w:rsidR="0073245C" w:rsidRPr="00945606" w:rsidRDefault="00945606">
      <w:pPr>
        <w:spacing w:after="0" w:line="240" w:lineRule="auto"/>
        <w:rPr>
          <w:rFonts w:ascii="Arial" w:eastAsia="Arial" w:hAnsi="Arial" w:cs="Arial"/>
          <w:b/>
          <w:lang w:val="en-US"/>
        </w:rPr>
      </w:pPr>
      <w:r w:rsidRPr="00945606">
        <w:rPr>
          <w:rFonts w:ascii="Arial" w:eastAsia="Arial" w:hAnsi="Arial" w:cs="Arial"/>
          <w:b/>
          <w:lang w:val="en-US"/>
        </w:rPr>
        <w:t>Book Chapters</w:t>
      </w:r>
    </w:p>
    <w:p w14:paraId="2DBAF658" w14:textId="77777777" w:rsidR="0073245C" w:rsidRPr="00945606" w:rsidRDefault="0073245C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3D6F5663" w14:textId="26530443" w:rsidR="009E4019" w:rsidRPr="009E4019" w:rsidRDefault="009E4019" w:rsidP="009E4019">
      <w:pPr>
        <w:spacing w:after="0" w:line="240" w:lineRule="auto"/>
        <w:rPr>
          <w:rFonts w:ascii="Arial" w:eastAsia="Arial" w:hAnsi="Arial" w:cs="Arial"/>
          <w:lang w:val="en-US"/>
        </w:rPr>
      </w:pPr>
      <w:r w:rsidRPr="009E4019">
        <w:rPr>
          <w:rFonts w:ascii="Arial" w:eastAsia="Arial" w:hAnsi="Arial" w:cs="Arial"/>
          <w:lang w:val="en-US"/>
        </w:rPr>
        <w:t xml:space="preserve">U. Grassi, “Sexual Transgressions: A Mediterranean Perspective,” in </w:t>
      </w:r>
      <w:r w:rsidRPr="009E4019">
        <w:rPr>
          <w:rFonts w:ascii="Arial" w:eastAsia="Arial" w:hAnsi="Arial" w:cs="Arial"/>
          <w:i/>
          <w:lang w:val="en-US"/>
        </w:rPr>
        <w:t>Mediterranean Crossings: Sexual Transgressions in Islam and Christianity (10th-18th Centuries)</w:t>
      </w:r>
      <w:r w:rsidRPr="009E4019">
        <w:rPr>
          <w:rFonts w:ascii="Arial" w:eastAsia="Arial" w:hAnsi="Arial" w:cs="Arial"/>
          <w:lang w:val="en-US"/>
        </w:rPr>
        <w:t>, edited by U</w:t>
      </w:r>
      <w:r w:rsidR="008F11B9">
        <w:rPr>
          <w:rFonts w:ascii="Arial" w:eastAsia="Arial" w:hAnsi="Arial" w:cs="Arial"/>
          <w:lang w:val="en-US"/>
        </w:rPr>
        <w:t>.</w:t>
      </w:r>
      <w:r w:rsidRPr="009E4019">
        <w:rPr>
          <w:rFonts w:ascii="Arial" w:eastAsia="Arial" w:hAnsi="Arial" w:cs="Arial"/>
          <w:lang w:val="en-US"/>
        </w:rPr>
        <w:t xml:space="preserve"> Grassi, Rom</w:t>
      </w:r>
      <w:r w:rsidR="00F57310">
        <w:rPr>
          <w:rFonts w:ascii="Arial" w:eastAsia="Arial" w:hAnsi="Arial" w:cs="Arial"/>
          <w:lang w:val="en-US"/>
        </w:rPr>
        <w:t>e</w:t>
      </w:r>
      <w:r w:rsidRPr="009E4019">
        <w:rPr>
          <w:rFonts w:ascii="Arial" w:eastAsia="Arial" w:hAnsi="Arial" w:cs="Arial"/>
          <w:lang w:val="en-US"/>
        </w:rPr>
        <w:t>: Viella</w:t>
      </w:r>
      <w:r>
        <w:rPr>
          <w:rFonts w:ascii="Arial" w:eastAsia="Arial" w:hAnsi="Arial" w:cs="Arial"/>
          <w:lang w:val="en-US"/>
        </w:rPr>
        <w:t>,</w:t>
      </w:r>
      <w:r w:rsidRPr="009E4019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en-US"/>
        </w:rPr>
        <w:t>2020</w:t>
      </w:r>
      <w:r w:rsidRPr="009E4019">
        <w:rPr>
          <w:rFonts w:ascii="Arial" w:eastAsia="Arial" w:hAnsi="Arial" w:cs="Arial"/>
          <w:lang w:val="en-US"/>
        </w:rPr>
        <w:t>, pp. 9-24</w:t>
      </w:r>
    </w:p>
    <w:p w14:paraId="7351F286" w14:textId="77777777" w:rsidR="009E4019" w:rsidRPr="009E4019" w:rsidRDefault="009E4019" w:rsidP="009E4019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29D1E15D" w14:textId="32C98C21" w:rsidR="009E4019" w:rsidRPr="009E4019" w:rsidRDefault="009E4019" w:rsidP="009E4019">
      <w:pPr>
        <w:spacing w:after="0" w:line="240" w:lineRule="auto"/>
        <w:rPr>
          <w:rFonts w:ascii="Arial" w:eastAsia="Arial" w:hAnsi="Arial" w:cs="Arial"/>
          <w:lang w:val="en-US"/>
        </w:rPr>
      </w:pPr>
      <w:r w:rsidRPr="009E4019">
        <w:rPr>
          <w:rFonts w:ascii="Arial" w:eastAsia="Arial" w:hAnsi="Arial" w:cs="Arial"/>
          <w:lang w:val="en-US"/>
        </w:rPr>
        <w:t xml:space="preserve">U. Grassi, “Transgressive Sexualities, Gender and Conversion in the Mediterranean World: The Case of Susanna Daza,” in </w:t>
      </w:r>
      <w:r w:rsidRPr="009E4019">
        <w:rPr>
          <w:rFonts w:ascii="Arial" w:eastAsia="Arial" w:hAnsi="Arial" w:cs="Arial"/>
          <w:i/>
          <w:lang w:val="en-US"/>
        </w:rPr>
        <w:t>Mediterranean Crossings: Sexual Transgressions in Islam and Christianity (10th-18th Centuries)</w:t>
      </w:r>
      <w:r w:rsidRPr="009E4019">
        <w:rPr>
          <w:rFonts w:ascii="Arial" w:eastAsia="Arial" w:hAnsi="Arial" w:cs="Arial"/>
          <w:lang w:val="en-US"/>
        </w:rPr>
        <w:t>, edited by U</w:t>
      </w:r>
      <w:r w:rsidR="008F11B9">
        <w:rPr>
          <w:rFonts w:ascii="Arial" w:eastAsia="Arial" w:hAnsi="Arial" w:cs="Arial"/>
          <w:lang w:val="en-US"/>
        </w:rPr>
        <w:t>.</w:t>
      </w:r>
      <w:r w:rsidRPr="009E4019">
        <w:rPr>
          <w:rFonts w:ascii="Arial" w:eastAsia="Arial" w:hAnsi="Arial" w:cs="Arial"/>
          <w:lang w:val="en-US"/>
        </w:rPr>
        <w:t xml:space="preserve"> Grassi, Rom</w:t>
      </w:r>
      <w:r w:rsidR="00F57310">
        <w:rPr>
          <w:rFonts w:ascii="Arial" w:eastAsia="Arial" w:hAnsi="Arial" w:cs="Arial"/>
          <w:lang w:val="en-US"/>
        </w:rPr>
        <w:t>e</w:t>
      </w:r>
      <w:r w:rsidRPr="009E4019">
        <w:rPr>
          <w:rFonts w:ascii="Arial" w:eastAsia="Arial" w:hAnsi="Arial" w:cs="Arial"/>
          <w:lang w:val="en-US"/>
        </w:rPr>
        <w:t>: Viella</w:t>
      </w:r>
      <w:r>
        <w:rPr>
          <w:rFonts w:ascii="Arial" w:eastAsia="Arial" w:hAnsi="Arial" w:cs="Arial"/>
          <w:lang w:val="en-US"/>
        </w:rPr>
        <w:t>, 2020</w:t>
      </w:r>
      <w:r w:rsidRPr="009E4019">
        <w:rPr>
          <w:rFonts w:ascii="Arial" w:eastAsia="Arial" w:hAnsi="Arial" w:cs="Arial"/>
          <w:lang w:val="en-US"/>
        </w:rPr>
        <w:t>, 137-154</w:t>
      </w:r>
    </w:p>
    <w:p w14:paraId="68FFEE8C" w14:textId="77777777" w:rsidR="009E4019" w:rsidRDefault="009E4019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2DBAF659" w14:textId="737774EA" w:rsidR="0073245C" w:rsidRPr="00945606" w:rsidRDefault="00945606">
      <w:pPr>
        <w:spacing w:after="0" w:line="240" w:lineRule="auto"/>
        <w:rPr>
          <w:rFonts w:ascii="Arial" w:eastAsia="Arial" w:hAnsi="Arial" w:cs="Arial"/>
          <w:lang w:val="en-US"/>
        </w:rPr>
      </w:pPr>
      <w:r w:rsidRPr="00945606">
        <w:rPr>
          <w:rFonts w:ascii="Arial" w:eastAsia="Arial" w:hAnsi="Arial" w:cs="Arial"/>
          <w:lang w:val="en-US"/>
        </w:rPr>
        <w:t xml:space="preserve">U. Grassi. “Emotions and Sexuality: Regulation and Homoerotic Transgression,” in </w:t>
      </w:r>
      <w:r w:rsidRPr="00945606">
        <w:rPr>
          <w:rFonts w:ascii="Arial" w:eastAsia="Arial" w:hAnsi="Arial" w:cs="Arial"/>
          <w:i/>
          <w:lang w:val="en-US"/>
        </w:rPr>
        <w:t>The Routledge History of Emotions in Europe (1100-1700)</w:t>
      </w:r>
      <w:r w:rsidRPr="00945606">
        <w:rPr>
          <w:rFonts w:ascii="Arial" w:eastAsia="Arial" w:hAnsi="Arial" w:cs="Arial"/>
          <w:lang w:val="en-US"/>
        </w:rPr>
        <w:t>, edited by S. Broomhall and A. Lynch, London</w:t>
      </w:r>
      <w:r w:rsidR="00C01B70">
        <w:rPr>
          <w:rFonts w:ascii="Arial" w:eastAsia="Arial" w:hAnsi="Arial" w:cs="Arial"/>
          <w:lang w:val="en-US"/>
        </w:rPr>
        <w:t xml:space="preserve"> and </w:t>
      </w:r>
      <w:r w:rsidRPr="00945606">
        <w:rPr>
          <w:rFonts w:ascii="Arial" w:eastAsia="Arial" w:hAnsi="Arial" w:cs="Arial"/>
          <w:lang w:val="en-US"/>
        </w:rPr>
        <w:t>New York</w:t>
      </w:r>
      <w:r w:rsidR="00C01B70">
        <w:rPr>
          <w:rFonts w:ascii="Arial" w:eastAsia="Arial" w:hAnsi="Arial" w:cs="Arial"/>
          <w:lang w:val="en-US"/>
        </w:rPr>
        <w:t>:</w:t>
      </w:r>
      <w:r w:rsidRPr="00945606">
        <w:rPr>
          <w:rFonts w:ascii="Arial" w:eastAsia="Arial" w:hAnsi="Arial" w:cs="Arial"/>
          <w:lang w:val="en-US"/>
        </w:rPr>
        <w:t xml:space="preserve"> Routledge, 2020, pp. 133-150</w:t>
      </w:r>
    </w:p>
    <w:p w14:paraId="2DBAF65A" w14:textId="77777777" w:rsidR="0073245C" w:rsidRPr="00945606" w:rsidRDefault="0073245C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2DBAF65B" w14:textId="02CFD255" w:rsidR="0073245C" w:rsidRDefault="0094560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U. Grassi, “Il frutto proibito. Eresia, emozioni e peccato originale nell’Italia moderna,” in </w:t>
      </w:r>
      <w:r>
        <w:rPr>
          <w:rFonts w:ascii="Arial" w:eastAsia="Arial" w:hAnsi="Arial" w:cs="Arial"/>
          <w:i/>
        </w:rPr>
        <w:t>“Infami macchie”. Sessualità maschili e indisciplina fra XVII e XVIII secolo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edited</w:t>
      </w:r>
      <w:proofErr w:type="spellEnd"/>
      <w:r>
        <w:rPr>
          <w:rFonts w:ascii="Arial" w:eastAsia="Arial" w:hAnsi="Arial" w:cs="Arial"/>
        </w:rPr>
        <w:t xml:space="preserve"> by F. Alfieri and V. Lagioia, Rom</w:t>
      </w:r>
      <w:r w:rsidR="00C01B7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: Viella, 2017, pp. 51-86</w:t>
      </w:r>
    </w:p>
    <w:p w14:paraId="7242C807" w14:textId="534A6A27" w:rsidR="00200DCD" w:rsidRPr="00200DCD" w:rsidRDefault="00200DCD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68D74D8E" w14:textId="6D7AF1FE" w:rsidR="00200DCD" w:rsidRPr="00200DCD" w:rsidRDefault="00200DCD">
      <w:pPr>
        <w:spacing w:after="0" w:line="240" w:lineRule="auto"/>
        <w:rPr>
          <w:rFonts w:ascii="Arial" w:eastAsia="Arial" w:hAnsi="Arial" w:cs="Arial"/>
          <w:lang w:val="en-US"/>
        </w:rPr>
      </w:pPr>
      <w:r w:rsidRPr="00200DCD">
        <w:rPr>
          <w:rFonts w:ascii="Arial" w:eastAsia="Arial" w:hAnsi="Arial" w:cs="Arial"/>
          <w:lang w:val="en-US"/>
        </w:rPr>
        <w:t>U.</w:t>
      </w:r>
      <w:r w:rsidR="00462756">
        <w:rPr>
          <w:rFonts w:ascii="Arial" w:eastAsia="Arial" w:hAnsi="Arial" w:cs="Arial"/>
          <w:lang w:val="en-US"/>
        </w:rPr>
        <w:t xml:space="preserve"> </w:t>
      </w:r>
      <w:r w:rsidRPr="00200DCD">
        <w:rPr>
          <w:rFonts w:ascii="Arial" w:eastAsia="Arial" w:hAnsi="Arial" w:cs="Arial"/>
          <w:lang w:val="en-US"/>
        </w:rPr>
        <w:t>Grassi</w:t>
      </w:r>
      <w:r w:rsidR="005B0FFF">
        <w:rPr>
          <w:rFonts w:ascii="Arial" w:eastAsia="Arial" w:hAnsi="Arial" w:cs="Arial"/>
          <w:lang w:val="en-US"/>
        </w:rPr>
        <w:t xml:space="preserve"> and Vincenzo Lagioia</w:t>
      </w:r>
      <w:r w:rsidRPr="00200DCD">
        <w:rPr>
          <w:rFonts w:ascii="Arial" w:eastAsia="Arial" w:hAnsi="Arial" w:cs="Arial"/>
          <w:lang w:val="en-US"/>
        </w:rPr>
        <w:t>,</w:t>
      </w:r>
      <w:r w:rsidRPr="00200DCD">
        <w:rPr>
          <w:rFonts w:ascii="Arial" w:hAnsi="Arial" w:cs="Arial"/>
          <w:lang w:val="en-US"/>
        </w:rPr>
        <w:t xml:space="preserve"> “The Papacy, Homosexuality, and Same-Sex Marriage,” in </w:t>
      </w:r>
      <w:r w:rsidRPr="00200DCD">
        <w:rPr>
          <w:rFonts w:ascii="Arial" w:eastAsia="Arial" w:hAnsi="Arial" w:cs="Arial"/>
          <w:i/>
          <w:lang w:val="en-US"/>
        </w:rPr>
        <w:t>Cambridge History of the Papacy</w:t>
      </w:r>
      <w:r w:rsidRPr="00200DCD">
        <w:rPr>
          <w:rFonts w:ascii="Arial" w:eastAsia="Arial" w:hAnsi="Arial" w:cs="Arial"/>
          <w:lang w:val="en-US"/>
        </w:rPr>
        <w:t xml:space="preserve">, Volume 4: </w:t>
      </w:r>
      <w:r w:rsidRPr="00200DCD">
        <w:rPr>
          <w:rFonts w:ascii="Arial" w:eastAsia="Arial" w:hAnsi="Arial" w:cs="Arial"/>
          <w:i/>
          <w:lang w:val="en-US"/>
        </w:rPr>
        <w:t>Society and Culture</w:t>
      </w:r>
      <w:r w:rsidRPr="00200DCD">
        <w:rPr>
          <w:rFonts w:ascii="Arial" w:eastAsia="Arial" w:hAnsi="Arial" w:cs="Arial"/>
          <w:lang w:val="en-US"/>
        </w:rPr>
        <w:t>, edited by</w:t>
      </w:r>
      <w:r w:rsidRPr="00200DCD">
        <w:rPr>
          <w:rFonts w:ascii="Arial" w:hAnsi="Arial" w:cs="Arial"/>
          <w:lang w:val="en-US"/>
        </w:rPr>
        <w:t xml:space="preserve"> </w:t>
      </w:r>
      <w:r w:rsidRPr="00200DCD">
        <w:rPr>
          <w:rFonts w:ascii="Arial" w:eastAsia="Arial" w:hAnsi="Arial" w:cs="Arial"/>
          <w:lang w:val="en-US"/>
        </w:rPr>
        <w:t xml:space="preserve">Miles Pattenden and Joëlle Rollo-Koster, </w:t>
      </w:r>
      <w:r>
        <w:rPr>
          <w:rFonts w:ascii="Arial" w:eastAsia="Arial" w:hAnsi="Arial" w:cs="Arial"/>
          <w:lang w:val="en-US"/>
        </w:rPr>
        <w:t xml:space="preserve">Cambridge and New York: </w:t>
      </w:r>
      <w:r w:rsidRPr="00200DCD">
        <w:rPr>
          <w:rFonts w:ascii="Arial" w:eastAsia="Arial" w:hAnsi="Arial" w:cs="Arial"/>
          <w:lang w:val="en-US"/>
        </w:rPr>
        <w:t>Cambridge University Press</w:t>
      </w:r>
      <w:r w:rsidR="00C01B70">
        <w:rPr>
          <w:rFonts w:ascii="Arial" w:eastAsia="Arial" w:hAnsi="Arial" w:cs="Arial"/>
          <w:lang w:val="en-US"/>
        </w:rPr>
        <w:t xml:space="preserve"> (</w:t>
      </w:r>
      <w:r w:rsidR="005B0FFF">
        <w:rPr>
          <w:rFonts w:ascii="Arial" w:eastAsia="Arial" w:hAnsi="Arial" w:cs="Arial"/>
          <w:lang w:val="en-US"/>
        </w:rPr>
        <w:t>forthcoming</w:t>
      </w:r>
      <w:r w:rsidR="00C01B70">
        <w:rPr>
          <w:rFonts w:ascii="Arial" w:eastAsia="Arial" w:hAnsi="Arial" w:cs="Arial"/>
          <w:lang w:val="en-US"/>
        </w:rPr>
        <w:t>)</w:t>
      </w:r>
    </w:p>
    <w:p w14:paraId="3427C999" w14:textId="3CA6647F" w:rsidR="009765F9" w:rsidRDefault="009765F9">
      <w:pPr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566A38E6" w14:textId="77777777" w:rsidR="008A1E87" w:rsidRPr="00945606" w:rsidRDefault="008A1E87">
      <w:pPr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2DBAF662" w14:textId="77777777" w:rsidR="0073245C" w:rsidRPr="00945606" w:rsidRDefault="00945606">
      <w:pPr>
        <w:spacing w:after="0" w:line="240" w:lineRule="auto"/>
        <w:rPr>
          <w:rFonts w:ascii="Arial" w:eastAsia="Arial" w:hAnsi="Arial" w:cs="Arial"/>
          <w:b/>
          <w:lang w:val="en-US"/>
        </w:rPr>
      </w:pPr>
      <w:r w:rsidRPr="00945606">
        <w:rPr>
          <w:rFonts w:ascii="Arial" w:eastAsia="Arial" w:hAnsi="Arial" w:cs="Arial"/>
          <w:b/>
          <w:lang w:val="en-US"/>
        </w:rPr>
        <w:lastRenderedPageBreak/>
        <w:t>Articles in Peer-Reviewed Journals</w:t>
      </w:r>
    </w:p>
    <w:p w14:paraId="2DBAF663" w14:textId="7077F00A" w:rsidR="0073245C" w:rsidRDefault="0073245C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4440A62B" w14:textId="41E8A53E" w:rsidR="001F5213" w:rsidRDefault="001F5213" w:rsidP="001F5213">
      <w:pPr>
        <w:spacing w:after="0" w:line="240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Umberto Grassi, “</w:t>
      </w:r>
      <w:r w:rsidRPr="001F5213">
        <w:rPr>
          <w:rFonts w:ascii="Arial" w:eastAsia="Arial" w:hAnsi="Arial" w:cs="Arial"/>
          <w:lang w:val="en-US"/>
        </w:rPr>
        <w:t>The Fall from Grace: Religious Skepticism and Sexuality in the Early Modern Mediterranean World</w:t>
      </w:r>
      <w:r>
        <w:rPr>
          <w:rFonts w:ascii="Arial" w:eastAsia="Arial" w:hAnsi="Arial" w:cs="Arial"/>
          <w:lang w:val="en-US"/>
        </w:rPr>
        <w:t xml:space="preserve">,” </w:t>
      </w:r>
      <w:r w:rsidRPr="001F5213">
        <w:rPr>
          <w:rFonts w:ascii="Arial" w:eastAsia="Arial" w:hAnsi="Arial" w:cs="Arial"/>
          <w:i/>
          <w:iCs/>
          <w:lang w:val="en-US"/>
        </w:rPr>
        <w:t>Journal of Early Modern History</w:t>
      </w:r>
      <w:r>
        <w:rPr>
          <w:rFonts w:ascii="Arial" w:eastAsia="Arial" w:hAnsi="Arial" w:cs="Arial"/>
          <w:lang w:val="en-US"/>
        </w:rPr>
        <w:t xml:space="preserve"> </w:t>
      </w:r>
      <w:r w:rsidR="003B388A">
        <w:rPr>
          <w:rFonts w:ascii="Arial" w:eastAsia="Arial" w:hAnsi="Arial" w:cs="Arial"/>
          <w:lang w:val="en-US"/>
        </w:rPr>
        <w:t xml:space="preserve">26.6 </w:t>
      </w:r>
      <w:r>
        <w:rPr>
          <w:rFonts w:ascii="Arial" w:eastAsia="Arial" w:hAnsi="Arial" w:cs="Arial"/>
          <w:lang w:val="en-US"/>
        </w:rPr>
        <w:t>(2021),</w:t>
      </w:r>
      <w:r w:rsidR="003B388A">
        <w:rPr>
          <w:rFonts w:ascii="Arial" w:eastAsia="Arial" w:hAnsi="Arial" w:cs="Arial"/>
          <w:lang w:val="en-US"/>
        </w:rPr>
        <w:t xml:space="preserve"> </w:t>
      </w:r>
      <w:r w:rsidR="006601F3">
        <w:rPr>
          <w:rFonts w:ascii="Arial" w:eastAsia="Arial" w:hAnsi="Arial" w:cs="Arial"/>
          <w:lang w:val="en-US"/>
        </w:rPr>
        <w:t xml:space="preserve">pp. </w:t>
      </w:r>
      <w:r w:rsidR="003B388A">
        <w:rPr>
          <w:rFonts w:ascii="Arial" w:eastAsia="Arial" w:hAnsi="Arial" w:cs="Arial"/>
          <w:lang w:val="en-US"/>
        </w:rPr>
        <w:t>471-491</w:t>
      </w:r>
      <w:r>
        <w:rPr>
          <w:rFonts w:ascii="Arial" w:eastAsia="Arial" w:hAnsi="Arial" w:cs="Arial"/>
          <w:lang w:val="en-US"/>
        </w:rPr>
        <w:t>.</w:t>
      </w:r>
    </w:p>
    <w:p w14:paraId="08FB7B98" w14:textId="32C12AAB" w:rsidR="001F5213" w:rsidRDefault="001F5213" w:rsidP="001F5213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378EC1A8" w14:textId="09E3DA22" w:rsidR="001F5213" w:rsidRDefault="001F5213" w:rsidP="001F5213">
      <w:pPr>
        <w:spacing w:after="0" w:line="240" w:lineRule="auto"/>
        <w:rPr>
          <w:rFonts w:ascii="Arial" w:eastAsia="Arial" w:hAnsi="Arial" w:cs="Arial"/>
          <w:lang w:val="en-US"/>
        </w:rPr>
      </w:pPr>
      <w:r w:rsidRPr="001F5213">
        <w:rPr>
          <w:rFonts w:ascii="Arial" w:eastAsia="Arial" w:hAnsi="Arial" w:cs="Arial"/>
        </w:rPr>
        <w:t xml:space="preserve">U. Grassi, “Genere, conversioni religiose e sessualità nel Mediterraneo del Cinquecento,” </w:t>
      </w:r>
      <w:r w:rsidRPr="001C652D">
        <w:rPr>
          <w:rFonts w:ascii="Arial" w:eastAsia="Arial" w:hAnsi="Arial" w:cs="Arial"/>
          <w:i/>
          <w:iCs/>
        </w:rPr>
        <w:t>Riforma e Movimenti Religiosi</w:t>
      </w:r>
      <w:r w:rsidR="00711182">
        <w:rPr>
          <w:rFonts w:ascii="Arial" w:eastAsia="Arial" w:hAnsi="Arial" w:cs="Arial"/>
        </w:rPr>
        <w:t xml:space="preserve"> 8 (</w:t>
      </w:r>
      <w:r w:rsidR="001E4EF0">
        <w:rPr>
          <w:rFonts w:ascii="Arial" w:eastAsia="Arial" w:hAnsi="Arial" w:cs="Arial"/>
        </w:rPr>
        <w:t>2020</w:t>
      </w:r>
      <w:r w:rsidR="00711182">
        <w:rPr>
          <w:rFonts w:ascii="Arial" w:eastAsia="Arial" w:hAnsi="Arial" w:cs="Arial"/>
        </w:rPr>
        <w:t>)</w:t>
      </w:r>
      <w:r w:rsidR="001E4EF0">
        <w:rPr>
          <w:rFonts w:ascii="Arial" w:eastAsia="Arial" w:hAnsi="Arial" w:cs="Arial"/>
        </w:rPr>
        <w:t xml:space="preserve">, pp. </w:t>
      </w:r>
      <w:r w:rsidR="000A3CCE">
        <w:rPr>
          <w:rFonts w:ascii="Arial" w:eastAsia="Arial" w:hAnsi="Arial" w:cs="Arial"/>
        </w:rPr>
        <w:t>81-96</w:t>
      </w:r>
      <w:r>
        <w:rPr>
          <w:rFonts w:ascii="Arial" w:eastAsia="Arial" w:hAnsi="Arial" w:cs="Arial"/>
        </w:rPr>
        <w:t xml:space="preserve"> </w:t>
      </w:r>
    </w:p>
    <w:p w14:paraId="7BA3FDBD" w14:textId="7A4772A6" w:rsidR="001F5213" w:rsidRPr="00945606" w:rsidRDefault="001F5213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2DBAF664" w14:textId="77777777" w:rsidR="0073245C" w:rsidRPr="00945606" w:rsidRDefault="00945606">
      <w:pPr>
        <w:spacing w:after="0" w:line="240" w:lineRule="auto"/>
        <w:rPr>
          <w:rFonts w:ascii="Arial" w:eastAsia="Arial" w:hAnsi="Arial" w:cs="Arial"/>
          <w:lang w:val="en-US"/>
        </w:rPr>
      </w:pPr>
      <w:r w:rsidRPr="00945606">
        <w:rPr>
          <w:rFonts w:ascii="Arial" w:eastAsia="Arial" w:hAnsi="Arial" w:cs="Arial"/>
          <w:lang w:val="en-US"/>
        </w:rPr>
        <w:t xml:space="preserve">U. Grassi, “Sex and Toleration: New Perspectives of Research on Religious Radical Dissent in Early Modern Italy,” </w:t>
      </w:r>
      <w:r w:rsidRPr="00945606">
        <w:rPr>
          <w:rFonts w:ascii="Arial" w:eastAsia="Arial" w:hAnsi="Arial" w:cs="Arial"/>
          <w:i/>
          <w:lang w:val="en-US"/>
        </w:rPr>
        <w:t>Intellectual History Review</w:t>
      </w:r>
      <w:r w:rsidRPr="00945606">
        <w:rPr>
          <w:rFonts w:ascii="Arial" w:eastAsia="Arial" w:hAnsi="Arial" w:cs="Arial"/>
          <w:lang w:val="en-US"/>
        </w:rPr>
        <w:t xml:space="preserve"> 29.1</w:t>
      </w:r>
      <w:r w:rsidRPr="00945606">
        <w:rPr>
          <w:rFonts w:ascii="Arial" w:eastAsia="Arial" w:hAnsi="Arial" w:cs="Arial"/>
          <w:i/>
          <w:lang w:val="en-US"/>
        </w:rPr>
        <w:t xml:space="preserve"> </w:t>
      </w:r>
      <w:r w:rsidRPr="00945606">
        <w:rPr>
          <w:rFonts w:ascii="Arial" w:eastAsia="Arial" w:hAnsi="Arial" w:cs="Arial"/>
          <w:lang w:val="en-US"/>
        </w:rPr>
        <w:t>(2019), pp. 129-144</w:t>
      </w:r>
    </w:p>
    <w:p w14:paraId="2DBAF665" w14:textId="77777777" w:rsidR="0073245C" w:rsidRPr="00945606" w:rsidRDefault="0073245C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2DBAF666" w14:textId="77777777" w:rsidR="0073245C" w:rsidRPr="00945606" w:rsidRDefault="00945606">
      <w:pPr>
        <w:spacing w:after="0" w:line="240" w:lineRule="auto"/>
        <w:rPr>
          <w:rFonts w:ascii="Arial" w:eastAsia="Arial" w:hAnsi="Arial" w:cs="Arial"/>
          <w:lang w:val="en-US"/>
        </w:rPr>
      </w:pPr>
      <w:r w:rsidRPr="00945606">
        <w:rPr>
          <w:rFonts w:ascii="Arial" w:eastAsia="Arial" w:hAnsi="Arial" w:cs="Arial"/>
          <w:lang w:val="en-US"/>
        </w:rPr>
        <w:t xml:space="preserve">U. Grassi, “Ambiguous Boundaries: Sex Crimes and Cross-Cultural Encounters in the Early Modern Mediterranean World,” </w:t>
      </w:r>
      <w:r w:rsidRPr="00945606">
        <w:rPr>
          <w:rFonts w:ascii="Arial" w:eastAsia="Arial" w:hAnsi="Arial" w:cs="Arial"/>
          <w:i/>
          <w:lang w:val="en-US"/>
        </w:rPr>
        <w:t xml:space="preserve">Studi e </w:t>
      </w:r>
      <w:proofErr w:type="spellStart"/>
      <w:r w:rsidRPr="00945606">
        <w:rPr>
          <w:rFonts w:ascii="Arial" w:eastAsia="Arial" w:hAnsi="Arial" w:cs="Arial"/>
          <w:i/>
          <w:lang w:val="en-US"/>
        </w:rPr>
        <w:t>Materiali</w:t>
      </w:r>
      <w:proofErr w:type="spellEnd"/>
      <w:r w:rsidRPr="00945606">
        <w:rPr>
          <w:rFonts w:ascii="Arial" w:eastAsia="Arial" w:hAnsi="Arial" w:cs="Arial"/>
          <w:i/>
          <w:lang w:val="en-US"/>
        </w:rPr>
        <w:t xml:space="preserve"> di Storia </w:t>
      </w:r>
      <w:proofErr w:type="spellStart"/>
      <w:r w:rsidRPr="00945606">
        <w:rPr>
          <w:rFonts w:ascii="Arial" w:eastAsia="Arial" w:hAnsi="Arial" w:cs="Arial"/>
          <w:i/>
          <w:lang w:val="en-US"/>
        </w:rPr>
        <w:t>delle</w:t>
      </w:r>
      <w:proofErr w:type="spellEnd"/>
      <w:r w:rsidRPr="00945606">
        <w:rPr>
          <w:rFonts w:ascii="Arial" w:eastAsia="Arial" w:hAnsi="Arial" w:cs="Arial"/>
          <w:i/>
          <w:lang w:val="en-US"/>
        </w:rPr>
        <w:t xml:space="preserve"> </w:t>
      </w:r>
      <w:proofErr w:type="spellStart"/>
      <w:r w:rsidRPr="00945606">
        <w:rPr>
          <w:rFonts w:ascii="Arial" w:eastAsia="Arial" w:hAnsi="Arial" w:cs="Arial"/>
          <w:i/>
          <w:lang w:val="en-US"/>
        </w:rPr>
        <w:t>Religioni</w:t>
      </w:r>
      <w:proofErr w:type="spellEnd"/>
      <w:r w:rsidRPr="00945606">
        <w:rPr>
          <w:rFonts w:ascii="Arial" w:eastAsia="Arial" w:hAnsi="Arial" w:cs="Arial"/>
          <w:lang w:val="en-US"/>
        </w:rPr>
        <w:t xml:space="preserve"> 84.2 (2018), pp. 513-528</w:t>
      </w:r>
    </w:p>
    <w:p w14:paraId="2DBAF667" w14:textId="77777777" w:rsidR="0073245C" w:rsidRPr="00945606" w:rsidRDefault="0073245C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2DBAF668" w14:textId="77777777" w:rsidR="0073245C" w:rsidRPr="00945606" w:rsidRDefault="00945606">
      <w:pPr>
        <w:spacing w:after="0" w:line="240" w:lineRule="auto"/>
        <w:rPr>
          <w:rFonts w:ascii="Arial" w:eastAsia="Arial" w:hAnsi="Arial" w:cs="Arial"/>
          <w:lang w:val="en-US"/>
        </w:rPr>
      </w:pPr>
      <w:r w:rsidRPr="00945606">
        <w:rPr>
          <w:rFonts w:ascii="Arial" w:eastAsia="Arial" w:hAnsi="Arial" w:cs="Arial"/>
          <w:lang w:val="en-US"/>
        </w:rPr>
        <w:t>U. Grassi, “Acts or Identities? Rethinking Foucault on Homosexuality,”</w:t>
      </w:r>
      <w:r w:rsidRPr="00945606">
        <w:rPr>
          <w:rFonts w:ascii="Arial" w:eastAsia="Arial" w:hAnsi="Arial" w:cs="Arial"/>
          <w:i/>
          <w:lang w:val="en-US"/>
        </w:rPr>
        <w:t xml:space="preserve"> Cultural History </w:t>
      </w:r>
      <w:r w:rsidRPr="00945606">
        <w:rPr>
          <w:rFonts w:ascii="Arial" w:eastAsia="Arial" w:hAnsi="Arial" w:cs="Arial"/>
          <w:lang w:val="en-US"/>
        </w:rPr>
        <w:t>5.2 (2016), pp. 200-221</w:t>
      </w:r>
    </w:p>
    <w:p w14:paraId="2DBAF669" w14:textId="77777777" w:rsidR="0073245C" w:rsidRPr="00945606" w:rsidRDefault="0073245C">
      <w:pPr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2DBAF66A" w14:textId="77777777" w:rsidR="0073245C" w:rsidRDefault="0094560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U. Grassi, “Identità sessuale e medicina: Grassi legge Barbagli,” </w:t>
      </w:r>
      <w:r>
        <w:rPr>
          <w:rFonts w:ascii="Arial" w:eastAsia="Arial" w:hAnsi="Arial" w:cs="Arial"/>
          <w:i/>
        </w:rPr>
        <w:t>Storica</w:t>
      </w:r>
      <w:r>
        <w:rPr>
          <w:rFonts w:ascii="Arial" w:eastAsia="Arial" w:hAnsi="Arial" w:cs="Arial"/>
        </w:rPr>
        <w:t xml:space="preserve"> 61-62 (2015), pp. 271-282</w:t>
      </w:r>
    </w:p>
    <w:p w14:paraId="2DBAF66B" w14:textId="77777777" w:rsidR="0073245C" w:rsidRDefault="0073245C">
      <w:pPr>
        <w:spacing w:after="0" w:line="240" w:lineRule="auto"/>
        <w:rPr>
          <w:rFonts w:ascii="Arial" w:eastAsia="Arial" w:hAnsi="Arial" w:cs="Arial"/>
        </w:rPr>
      </w:pPr>
    </w:p>
    <w:p w14:paraId="2DBAF66C" w14:textId="77777777" w:rsidR="0073245C" w:rsidRDefault="0094560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U. Grassi, “Omosessualità islamiche e relazioni tra cristiani e musulmani: nuove prospettive di ricerca,” </w:t>
      </w:r>
      <w:r>
        <w:rPr>
          <w:rFonts w:ascii="Arial" w:eastAsia="Arial" w:hAnsi="Arial" w:cs="Arial"/>
          <w:i/>
        </w:rPr>
        <w:t>Storica</w:t>
      </w:r>
      <w:r>
        <w:rPr>
          <w:rFonts w:ascii="Arial" w:eastAsia="Arial" w:hAnsi="Arial" w:cs="Arial"/>
        </w:rPr>
        <w:t xml:space="preserve"> 60 (2014), pp. 51-89</w:t>
      </w:r>
    </w:p>
    <w:p w14:paraId="2DBAF66D" w14:textId="77777777" w:rsidR="0073245C" w:rsidRDefault="0073245C">
      <w:pPr>
        <w:spacing w:after="0" w:line="240" w:lineRule="auto"/>
        <w:rPr>
          <w:rFonts w:ascii="Arial" w:eastAsia="Arial" w:hAnsi="Arial" w:cs="Arial"/>
          <w:i/>
        </w:rPr>
      </w:pPr>
    </w:p>
    <w:p w14:paraId="2DBAF66E" w14:textId="539C3D13" w:rsidR="0073245C" w:rsidRDefault="0094560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U. Grassi, “L’</w:t>
      </w:r>
      <w:proofErr w:type="spellStart"/>
      <w:r>
        <w:rPr>
          <w:rFonts w:ascii="Arial" w:eastAsia="Arial" w:hAnsi="Arial" w:cs="Arial"/>
        </w:rPr>
        <w:t>Offitio</w:t>
      </w:r>
      <w:proofErr w:type="spellEnd"/>
      <w:r>
        <w:rPr>
          <w:rFonts w:ascii="Arial" w:eastAsia="Arial" w:hAnsi="Arial" w:cs="Arial"/>
        </w:rPr>
        <w:t xml:space="preserve"> sopra </w:t>
      </w:r>
      <w:proofErr w:type="spellStart"/>
      <w:r>
        <w:rPr>
          <w:rFonts w:ascii="Arial" w:eastAsia="Arial" w:hAnsi="Arial" w:cs="Arial"/>
        </w:rPr>
        <w:t>lʼHonestà</w:t>
      </w:r>
      <w:proofErr w:type="spellEnd"/>
      <w:r>
        <w:rPr>
          <w:rFonts w:ascii="Arial" w:eastAsia="Arial" w:hAnsi="Arial" w:cs="Arial"/>
        </w:rPr>
        <w:t xml:space="preserve">. La repressione della sodomia nella Lucca del Cinquecento (1551-1580),” </w:t>
      </w:r>
      <w:r>
        <w:rPr>
          <w:rFonts w:ascii="Arial" w:eastAsia="Arial" w:hAnsi="Arial" w:cs="Arial"/>
          <w:i/>
        </w:rPr>
        <w:t xml:space="preserve">Studi Storici. Rivista trimestrale </w:t>
      </w:r>
      <w:proofErr w:type="spellStart"/>
      <w:r>
        <w:rPr>
          <w:rFonts w:ascii="Arial" w:eastAsia="Arial" w:hAnsi="Arial" w:cs="Arial"/>
          <w:i/>
        </w:rPr>
        <w:t>dellʼIstituto</w:t>
      </w:r>
      <w:proofErr w:type="spellEnd"/>
      <w:r>
        <w:rPr>
          <w:rFonts w:ascii="Arial" w:eastAsia="Arial" w:hAnsi="Arial" w:cs="Arial"/>
          <w:i/>
        </w:rPr>
        <w:t xml:space="preserve"> Gramsci</w:t>
      </w:r>
      <w:r>
        <w:rPr>
          <w:rFonts w:ascii="Arial" w:eastAsia="Arial" w:hAnsi="Arial" w:cs="Arial"/>
        </w:rPr>
        <w:t xml:space="preserve"> 48.1 (2007), pp. 129-159</w:t>
      </w:r>
    </w:p>
    <w:p w14:paraId="693FEFBE" w14:textId="54DD43FC" w:rsidR="00534CFB" w:rsidRDefault="00534CFB">
      <w:pPr>
        <w:spacing w:after="0" w:line="240" w:lineRule="auto"/>
        <w:rPr>
          <w:rFonts w:ascii="Arial" w:eastAsia="Arial" w:hAnsi="Arial" w:cs="Arial"/>
          <w:b/>
        </w:rPr>
      </w:pPr>
    </w:p>
    <w:p w14:paraId="4785ECF8" w14:textId="77E0B870" w:rsidR="00534CFB" w:rsidRDefault="00534CFB">
      <w:pPr>
        <w:spacing w:after="0" w:line="240" w:lineRule="auto"/>
        <w:rPr>
          <w:rFonts w:ascii="Arial" w:eastAsia="Arial" w:hAnsi="Arial" w:cs="Arial"/>
          <w:b/>
        </w:rPr>
      </w:pPr>
    </w:p>
    <w:p w14:paraId="0310926F" w14:textId="77777777" w:rsidR="00534CFB" w:rsidRDefault="00534CFB">
      <w:pPr>
        <w:spacing w:after="0" w:line="240" w:lineRule="auto"/>
        <w:rPr>
          <w:rFonts w:ascii="Arial" w:eastAsia="Arial" w:hAnsi="Arial" w:cs="Arial"/>
          <w:b/>
        </w:rPr>
      </w:pPr>
    </w:p>
    <w:p w14:paraId="2DBAF672" w14:textId="77777777" w:rsidR="0073245C" w:rsidRDefault="00945606">
      <w:pPr>
        <w:spacing w:after="0" w:line="240" w:lineRule="auto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 xml:space="preserve">Membership of </w:t>
      </w:r>
      <w:proofErr w:type="spellStart"/>
      <w:r>
        <w:rPr>
          <w:rFonts w:ascii="Arial" w:eastAsia="Arial" w:hAnsi="Arial" w:cs="Arial"/>
          <w:b/>
          <w:smallCaps/>
        </w:rPr>
        <w:t>Research</w:t>
      </w:r>
      <w:proofErr w:type="spellEnd"/>
      <w:r>
        <w:rPr>
          <w:rFonts w:ascii="Arial" w:eastAsia="Arial" w:hAnsi="Arial" w:cs="Arial"/>
          <w:b/>
          <w:smallCaps/>
        </w:rPr>
        <w:t xml:space="preserve"> Groups</w:t>
      </w:r>
    </w:p>
    <w:p w14:paraId="2DBAF673" w14:textId="77777777" w:rsidR="0073245C" w:rsidRDefault="0073245C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a2"/>
        <w:tblW w:w="99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02"/>
        <w:gridCol w:w="8323"/>
      </w:tblGrid>
      <w:tr w:rsidR="0073245C" w14:paraId="2DBAF676" w14:textId="77777777">
        <w:tc>
          <w:tcPr>
            <w:tcW w:w="1602" w:type="dxa"/>
            <w:shd w:val="clear" w:color="auto" w:fill="auto"/>
          </w:tcPr>
          <w:p w14:paraId="2DBAF674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Since</w:t>
            </w:r>
            <w:proofErr w:type="spellEnd"/>
            <w:r>
              <w:rPr>
                <w:rFonts w:ascii="Arial" w:eastAsia="Arial" w:hAnsi="Arial" w:cs="Arial"/>
              </w:rPr>
              <w:t xml:space="preserve"> 2014  </w:t>
            </w:r>
          </w:p>
        </w:tc>
        <w:tc>
          <w:tcPr>
            <w:tcW w:w="8323" w:type="dxa"/>
            <w:shd w:val="clear" w:color="auto" w:fill="auto"/>
          </w:tcPr>
          <w:p w14:paraId="2DBAF675" w14:textId="1923E0B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 xml:space="preserve">Member of </w:t>
            </w:r>
            <w:proofErr w:type="spellStart"/>
            <w:r w:rsidRPr="00945606">
              <w:rPr>
                <w:rFonts w:ascii="Arial" w:eastAsia="Arial" w:hAnsi="Arial" w:cs="Arial"/>
                <w:lang w:val="en-US"/>
              </w:rPr>
              <w:t>EmoDiR</w:t>
            </w:r>
            <w:proofErr w:type="spellEnd"/>
            <w:r w:rsidRPr="00945606">
              <w:rPr>
                <w:rFonts w:ascii="Arial" w:eastAsia="Arial" w:hAnsi="Arial" w:cs="Arial"/>
                <w:lang w:val="en-US"/>
              </w:rPr>
              <w:t xml:space="preserve"> (Early Modern Religious Dissents and Radicalism), international research group (</w:t>
            </w:r>
            <w:hyperlink r:id="rId7">
              <w:r w:rsidRPr="00945606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www.emodir.net</w:t>
              </w:r>
            </w:hyperlink>
            <w:r w:rsidRPr="00945606">
              <w:rPr>
                <w:rFonts w:ascii="Arial" w:eastAsia="Arial" w:hAnsi="Arial" w:cs="Arial"/>
                <w:lang w:val="en-US"/>
              </w:rPr>
              <w:t>)</w:t>
            </w:r>
          </w:p>
        </w:tc>
      </w:tr>
      <w:tr w:rsidR="0073245C" w14:paraId="2DBAF679" w14:textId="77777777">
        <w:tc>
          <w:tcPr>
            <w:tcW w:w="1602" w:type="dxa"/>
            <w:shd w:val="clear" w:color="auto" w:fill="auto"/>
          </w:tcPr>
          <w:p w14:paraId="2DBAF677" w14:textId="77777777" w:rsidR="0073245C" w:rsidRDefault="0073245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323" w:type="dxa"/>
            <w:shd w:val="clear" w:color="auto" w:fill="auto"/>
          </w:tcPr>
          <w:p w14:paraId="2DBAF678" w14:textId="77777777" w:rsidR="0073245C" w:rsidRDefault="0073245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3245C" w:rsidRPr="0059380F" w14:paraId="2DBAF67D" w14:textId="77777777">
        <w:tc>
          <w:tcPr>
            <w:tcW w:w="1602" w:type="dxa"/>
            <w:shd w:val="clear" w:color="auto" w:fill="auto"/>
          </w:tcPr>
          <w:p w14:paraId="2DBAF67A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Since</w:t>
            </w:r>
            <w:proofErr w:type="spellEnd"/>
            <w:r>
              <w:rPr>
                <w:rFonts w:ascii="Arial" w:eastAsia="Arial" w:hAnsi="Arial" w:cs="Arial"/>
              </w:rPr>
              <w:t xml:space="preserve"> 2015 </w:t>
            </w:r>
          </w:p>
        </w:tc>
        <w:tc>
          <w:tcPr>
            <w:tcW w:w="8323" w:type="dxa"/>
            <w:shd w:val="clear" w:color="auto" w:fill="auto"/>
          </w:tcPr>
          <w:p w14:paraId="2DBAF67B" w14:textId="77777777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>Member of the research center PoliTeSse (Politics and Theories of Sexuality) (</w:t>
            </w:r>
            <w:hyperlink r:id="rId8">
              <w:r w:rsidRPr="00945606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www.politesse.it</w:t>
              </w:r>
            </w:hyperlink>
            <w:r w:rsidRPr="00945606">
              <w:rPr>
                <w:rFonts w:ascii="Arial" w:eastAsia="Arial" w:hAnsi="Arial" w:cs="Arial"/>
                <w:lang w:val="en-US"/>
              </w:rPr>
              <w:t xml:space="preserve">) </w:t>
            </w:r>
          </w:p>
          <w:p w14:paraId="2DBAF67C" w14:textId="77777777" w:rsidR="0073245C" w:rsidRPr="00945606" w:rsidRDefault="0073245C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1E3887AD" w14:textId="77777777" w:rsidR="0059380F" w:rsidRPr="00945606" w:rsidRDefault="0059380F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2DBAF695" w14:textId="77777777" w:rsidR="0073245C" w:rsidRPr="00945606" w:rsidRDefault="0073245C">
      <w:pPr>
        <w:spacing w:after="0" w:line="240" w:lineRule="auto"/>
        <w:rPr>
          <w:rFonts w:ascii="Arial" w:eastAsia="Arial" w:hAnsi="Arial" w:cs="Arial"/>
          <w:smallCaps/>
          <w:lang w:val="en-US"/>
        </w:rPr>
      </w:pPr>
    </w:p>
    <w:p w14:paraId="2DBAF696" w14:textId="77777777" w:rsidR="0073245C" w:rsidRDefault="00945606">
      <w:pPr>
        <w:spacing w:after="0" w:line="240" w:lineRule="auto"/>
        <w:rPr>
          <w:rFonts w:ascii="Arial" w:eastAsia="Arial" w:hAnsi="Arial" w:cs="Arial"/>
          <w:b/>
          <w:smallCaps/>
        </w:rPr>
      </w:pPr>
      <w:proofErr w:type="spellStart"/>
      <w:r>
        <w:rPr>
          <w:rFonts w:ascii="Arial" w:eastAsia="Arial" w:hAnsi="Arial" w:cs="Arial"/>
          <w:b/>
          <w:smallCaps/>
        </w:rPr>
        <w:t>Honours</w:t>
      </w:r>
      <w:proofErr w:type="spellEnd"/>
      <w:r>
        <w:rPr>
          <w:rFonts w:ascii="Arial" w:eastAsia="Arial" w:hAnsi="Arial" w:cs="Arial"/>
          <w:b/>
          <w:smallCaps/>
        </w:rPr>
        <w:t xml:space="preserve"> and Awards</w:t>
      </w:r>
    </w:p>
    <w:p w14:paraId="2DBAF697" w14:textId="77777777" w:rsidR="0073245C" w:rsidRDefault="0073245C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4"/>
        <w:tblW w:w="9951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614"/>
        <w:gridCol w:w="8337"/>
      </w:tblGrid>
      <w:tr w:rsidR="0073245C" w:rsidRPr="0059380F" w14:paraId="2DBAF69B" w14:textId="77777777">
        <w:tc>
          <w:tcPr>
            <w:tcW w:w="1614" w:type="dxa"/>
            <w:shd w:val="clear" w:color="auto" w:fill="auto"/>
          </w:tcPr>
          <w:p w14:paraId="2DBAF698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2019-2021</w:t>
            </w:r>
          </w:p>
        </w:tc>
        <w:tc>
          <w:tcPr>
            <w:tcW w:w="8337" w:type="dxa"/>
            <w:shd w:val="clear" w:color="auto" w:fill="auto"/>
          </w:tcPr>
          <w:p w14:paraId="2DBAF699" w14:textId="77777777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>Honorary Research Fellow at The University of Western Australia.</w:t>
            </w:r>
          </w:p>
          <w:p w14:paraId="2DBAF69A" w14:textId="77777777" w:rsidR="0073245C" w:rsidRPr="00945606" w:rsidRDefault="0073245C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73245C" w:rsidRPr="0059380F" w14:paraId="2DBAF6A0" w14:textId="77777777">
        <w:tc>
          <w:tcPr>
            <w:tcW w:w="1614" w:type="dxa"/>
            <w:shd w:val="clear" w:color="auto" w:fill="auto"/>
          </w:tcPr>
          <w:p w14:paraId="2DBAF69C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8337" w:type="dxa"/>
            <w:shd w:val="clear" w:color="auto" w:fill="auto"/>
          </w:tcPr>
          <w:p w14:paraId="2DBAF69D" w14:textId="77777777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>SEAL of EXCELLENCE delivered by the European Commission,</w:t>
            </w:r>
          </w:p>
          <w:p w14:paraId="2DBAF69E" w14:textId="1F42A6B8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 xml:space="preserve">as the institution managing Horizon 2020 (the EU Framework </w:t>
            </w:r>
            <w:proofErr w:type="spellStart"/>
            <w:r w:rsidRPr="00945606">
              <w:rPr>
                <w:rFonts w:ascii="Arial" w:eastAsia="Arial" w:hAnsi="Arial" w:cs="Arial"/>
                <w:lang w:val="en-US"/>
              </w:rPr>
              <w:t>Programme</w:t>
            </w:r>
            <w:proofErr w:type="spellEnd"/>
            <w:r w:rsidRPr="00945606">
              <w:rPr>
                <w:rFonts w:ascii="Arial" w:eastAsia="Arial" w:hAnsi="Arial" w:cs="Arial"/>
                <w:lang w:val="en-US"/>
              </w:rPr>
              <w:t xml:space="preserve"> for Research and Innovation 2014-2020) for the project proposal 748696, </w:t>
            </w:r>
            <w:r w:rsidRPr="00945606">
              <w:rPr>
                <w:rFonts w:ascii="Arial" w:eastAsia="Arial" w:hAnsi="Arial" w:cs="Arial"/>
                <w:i/>
                <w:lang w:val="en-US"/>
              </w:rPr>
              <w:t xml:space="preserve">SPACES: Sex [dis]Placements and </w:t>
            </w:r>
            <w:r w:rsidR="002F7FBF" w:rsidRPr="00945606">
              <w:rPr>
                <w:rFonts w:ascii="Arial" w:eastAsia="Arial" w:hAnsi="Arial" w:cs="Arial"/>
                <w:i/>
                <w:lang w:val="en-US"/>
              </w:rPr>
              <w:t>Cross-Cultural</w:t>
            </w:r>
            <w:r w:rsidRPr="00945606">
              <w:rPr>
                <w:rFonts w:ascii="Arial" w:eastAsia="Arial" w:hAnsi="Arial" w:cs="Arial"/>
                <w:i/>
                <w:lang w:val="en-US"/>
              </w:rPr>
              <w:t xml:space="preserve"> Encounters</w:t>
            </w:r>
            <w:r w:rsidRPr="00945606">
              <w:rPr>
                <w:rFonts w:ascii="Arial" w:eastAsia="Arial" w:hAnsi="Arial" w:cs="Arial"/>
                <w:lang w:val="en-US"/>
              </w:rPr>
              <w:t xml:space="preserve">, submitted under the Horizon 2020’s Marie Skłodowska-Curie actions call H2020-MSCA-IF-2016 on September 14, 2016 </w:t>
            </w:r>
          </w:p>
          <w:p w14:paraId="2DBAF69F" w14:textId="77777777" w:rsidR="0073245C" w:rsidRPr="00945606" w:rsidRDefault="0073245C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73245C" w14:paraId="2DBAF6A4" w14:textId="77777777">
        <w:tc>
          <w:tcPr>
            <w:tcW w:w="1614" w:type="dxa"/>
            <w:shd w:val="clear" w:color="auto" w:fill="auto"/>
          </w:tcPr>
          <w:p w14:paraId="2DBAF6A1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2012</w:t>
            </w:r>
          </w:p>
        </w:tc>
        <w:tc>
          <w:tcPr>
            <w:tcW w:w="8337" w:type="dxa"/>
            <w:shd w:val="clear" w:color="auto" w:fill="auto"/>
          </w:tcPr>
          <w:p w14:paraId="2DBAF6A2" w14:textId="77777777" w:rsidR="0073245C" w:rsidRPr="00945606" w:rsidRDefault="00945606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>GLBTQ Studies Award</w:t>
            </w:r>
          </w:p>
          <w:p w14:paraId="2DBAF6A3" w14:textId="77777777" w:rsidR="0073245C" w:rsidRDefault="0094560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45606">
              <w:rPr>
                <w:rFonts w:ascii="Arial" w:eastAsia="Arial" w:hAnsi="Arial" w:cs="Arial"/>
                <w:lang w:val="en-US"/>
              </w:rPr>
              <w:t xml:space="preserve">received from the LGBTQ association “Maurice GLBTQ” (Turin, Italy) for my PhD dissertation. </w:t>
            </w:r>
            <w:r>
              <w:rPr>
                <w:rFonts w:ascii="Arial" w:eastAsia="Arial" w:hAnsi="Arial" w:cs="Arial"/>
              </w:rPr>
              <w:t>The contest is peer-</w:t>
            </w:r>
            <w:proofErr w:type="spellStart"/>
            <w:r>
              <w:rPr>
                <w:rFonts w:ascii="Arial" w:eastAsia="Arial" w:hAnsi="Arial" w:cs="Arial"/>
              </w:rPr>
              <w:t>reviewed</w:t>
            </w:r>
            <w:proofErr w:type="spellEnd"/>
            <w:r>
              <w:rPr>
                <w:rFonts w:ascii="Arial" w:eastAsia="Arial" w:hAnsi="Arial" w:cs="Arial"/>
              </w:rPr>
              <w:t xml:space="preserve"> by </w:t>
            </w:r>
            <w:proofErr w:type="spellStart"/>
            <w:r>
              <w:rPr>
                <w:rFonts w:ascii="Arial" w:eastAsia="Arial" w:hAnsi="Arial" w:cs="Arial"/>
              </w:rPr>
              <w:t>academic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scholars</w:t>
            </w:r>
            <w:proofErr w:type="spellEnd"/>
          </w:p>
        </w:tc>
      </w:tr>
    </w:tbl>
    <w:p w14:paraId="71EFAB8E" w14:textId="25523164" w:rsidR="00737A42" w:rsidRPr="0059380F" w:rsidRDefault="00737A42">
      <w:pPr>
        <w:spacing w:after="0" w:line="240" w:lineRule="auto"/>
        <w:rPr>
          <w:rFonts w:ascii="Arial" w:eastAsia="Arial" w:hAnsi="Arial" w:cs="Arial"/>
        </w:rPr>
      </w:pPr>
    </w:p>
    <w:sectPr w:rsidR="00737A42" w:rsidRPr="0059380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CE1D" w14:textId="77777777" w:rsidR="00B85F24" w:rsidRDefault="00B85F24">
      <w:pPr>
        <w:spacing w:after="0" w:line="240" w:lineRule="auto"/>
      </w:pPr>
      <w:r>
        <w:separator/>
      </w:r>
    </w:p>
  </w:endnote>
  <w:endnote w:type="continuationSeparator" w:id="0">
    <w:p w14:paraId="2382BE5D" w14:textId="77777777" w:rsidR="00B85F24" w:rsidRDefault="00B8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/>
      </w:rPr>
      <w:id w:val="-2122906609"/>
      <w:docPartObj>
        <w:docPartGallery w:val="Page Numbers (Bottom of Page)"/>
        <w:docPartUnique/>
      </w:docPartObj>
    </w:sdtPr>
    <w:sdtContent>
      <w:p w14:paraId="2DBAF885" w14:textId="6B8AA3D4" w:rsidR="004A0A6A" w:rsidRDefault="004A0A6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  <w:r w:rsidRPr="00247581">
          <w:rPr>
            <w:noProof/>
            <w:color w:val="000000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CD87A7B" wp14:editId="30FC736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Double Bracke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E508A" w14:textId="1D3D2498" w:rsidR="004A0A6A" w:rsidRDefault="004A0A6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2219F"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CD87A7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4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161E508A" w14:textId="1D3D2498" w:rsidR="004A0A6A" w:rsidRDefault="004A0A6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2219F">
                          <w:rPr>
                            <w:noProof/>
                          </w:rPr>
                          <w:t>8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247581">
          <w:rPr>
            <w:noProof/>
            <w:color w:val="000000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DF8C83" wp14:editId="75ABA27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Straight Arrow Connecto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752286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a+iB2C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243C" w14:textId="77777777" w:rsidR="00B85F24" w:rsidRDefault="00B85F24">
      <w:pPr>
        <w:spacing w:after="0" w:line="240" w:lineRule="auto"/>
      </w:pPr>
      <w:r>
        <w:separator/>
      </w:r>
    </w:p>
  </w:footnote>
  <w:footnote w:type="continuationSeparator" w:id="0">
    <w:p w14:paraId="64AB067E" w14:textId="77777777" w:rsidR="00B85F24" w:rsidRDefault="00B8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F880" w14:textId="77777777" w:rsidR="004A0A6A" w:rsidRDefault="004A0A6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b"/>
      <w:tblW w:w="9360" w:type="dxa"/>
      <w:jc w:val="right"/>
      <w:tblLayout w:type="fixed"/>
      <w:tblLook w:val="0400" w:firstRow="0" w:lastRow="0" w:firstColumn="0" w:lastColumn="0" w:noHBand="0" w:noVBand="1"/>
    </w:tblPr>
    <w:tblGrid>
      <w:gridCol w:w="250"/>
      <w:gridCol w:w="9110"/>
    </w:tblGrid>
    <w:tr w:rsidR="004A0A6A" w14:paraId="2DBAF883" w14:textId="77777777">
      <w:trPr>
        <w:jc w:val="right"/>
      </w:trPr>
      <w:tc>
        <w:tcPr>
          <w:tcW w:w="236" w:type="dxa"/>
          <w:shd w:val="clear" w:color="auto" w:fill="ED7D31"/>
          <w:vAlign w:val="center"/>
        </w:tcPr>
        <w:p w14:paraId="2DBAF881" w14:textId="77777777" w:rsidR="004A0A6A" w:rsidRDefault="004A0A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smallCaps/>
              <w:color w:val="FFFFFF"/>
            </w:rPr>
          </w:pPr>
        </w:p>
      </w:tc>
      <w:tc>
        <w:tcPr>
          <w:tcW w:w="9124" w:type="dxa"/>
          <w:shd w:val="clear" w:color="auto" w:fill="ED7D31"/>
          <w:vAlign w:val="center"/>
        </w:tcPr>
        <w:p w14:paraId="2DBAF882" w14:textId="2762B8C4" w:rsidR="004A0A6A" w:rsidRPr="00737A42" w:rsidRDefault="00737A42" w:rsidP="00737A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smallCaps/>
              <w:color w:val="FFFFFF"/>
              <w:sz w:val="28"/>
              <w:szCs w:val="28"/>
            </w:rPr>
          </w:pPr>
          <w:r>
            <w:rPr>
              <w:smallCaps/>
              <w:color w:val="FFFFFF"/>
              <w:sz w:val="28"/>
              <w:szCs w:val="28"/>
            </w:rPr>
            <w:t xml:space="preserve">Dr </w:t>
          </w:r>
          <w:r w:rsidR="004A0A6A" w:rsidRPr="00737A42">
            <w:rPr>
              <w:smallCaps/>
              <w:color w:val="FFFFFF"/>
              <w:sz w:val="28"/>
              <w:szCs w:val="28"/>
            </w:rPr>
            <w:t xml:space="preserve">UMBERTO GRASSI – </w:t>
          </w:r>
          <w:r w:rsidRPr="00737A42">
            <w:rPr>
              <w:smallCaps/>
              <w:color w:val="FFFFFF"/>
              <w:sz w:val="28"/>
              <w:szCs w:val="28"/>
            </w:rPr>
            <w:t>Curriculum Vitae</w:t>
          </w:r>
          <w:r w:rsidR="004A0A6A" w:rsidRPr="00737A42">
            <w:rPr>
              <w:smallCaps/>
              <w:color w:val="FFFFFF"/>
              <w:sz w:val="28"/>
              <w:szCs w:val="28"/>
            </w:rPr>
            <w:t xml:space="preserve"> </w:t>
          </w:r>
        </w:p>
      </w:tc>
    </w:tr>
  </w:tbl>
  <w:p w14:paraId="2DBAF884" w14:textId="77777777" w:rsidR="004A0A6A" w:rsidRDefault="004A0A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85A25"/>
    <w:multiLevelType w:val="hybridMultilevel"/>
    <w:tmpl w:val="2AA42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8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5C"/>
    <w:rsid w:val="000A3CCE"/>
    <w:rsid w:val="000E282A"/>
    <w:rsid w:val="000F27A5"/>
    <w:rsid w:val="00102AA6"/>
    <w:rsid w:val="00132BD1"/>
    <w:rsid w:val="00137FBB"/>
    <w:rsid w:val="001C34D7"/>
    <w:rsid w:val="001C652D"/>
    <w:rsid w:val="001E4EF0"/>
    <w:rsid w:val="001E67D7"/>
    <w:rsid w:val="001F5213"/>
    <w:rsid w:val="00200DCD"/>
    <w:rsid w:val="00247581"/>
    <w:rsid w:val="002737A5"/>
    <w:rsid w:val="002E018C"/>
    <w:rsid w:val="002E793B"/>
    <w:rsid w:val="002F7FBF"/>
    <w:rsid w:val="003A362A"/>
    <w:rsid w:val="003B388A"/>
    <w:rsid w:val="00424FF7"/>
    <w:rsid w:val="00462756"/>
    <w:rsid w:val="004A0A6A"/>
    <w:rsid w:val="004C2CEE"/>
    <w:rsid w:val="004F31D6"/>
    <w:rsid w:val="0052219F"/>
    <w:rsid w:val="00534CFB"/>
    <w:rsid w:val="0059380F"/>
    <w:rsid w:val="005B0FFF"/>
    <w:rsid w:val="006601F3"/>
    <w:rsid w:val="00707BDF"/>
    <w:rsid w:val="00711182"/>
    <w:rsid w:val="0073245C"/>
    <w:rsid w:val="0073631D"/>
    <w:rsid w:val="00737A42"/>
    <w:rsid w:val="007A4A31"/>
    <w:rsid w:val="007B37C2"/>
    <w:rsid w:val="007F2C1E"/>
    <w:rsid w:val="00825ADC"/>
    <w:rsid w:val="008A1E87"/>
    <w:rsid w:val="008A6545"/>
    <w:rsid w:val="008D5BDA"/>
    <w:rsid w:val="008F11B9"/>
    <w:rsid w:val="00945606"/>
    <w:rsid w:val="00954DB6"/>
    <w:rsid w:val="009765F9"/>
    <w:rsid w:val="009E4019"/>
    <w:rsid w:val="009E4FC4"/>
    <w:rsid w:val="00B71D6D"/>
    <w:rsid w:val="00B743B8"/>
    <w:rsid w:val="00B85F24"/>
    <w:rsid w:val="00BA689D"/>
    <w:rsid w:val="00C01061"/>
    <w:rsid w:val="00C01B70"/>
    <w:rsid w:val="00C1358A"/>
    <w:rsid w:val="00C472DC"/>
    <w:rsid w:val="00C57E9B"/>
    <w:rsid w:val="00C66420"/>
    <w:rsid w:val="00CC0563"/>
    <w:rsid w:val="00CC539B"/>
    <w:rsid w:val="00CE7C80"/>
    <w:rsid w:val="00D61001"/>
    <w:rsid w:val="00D8060C"/>
    <w:rsid w:val="00DE111E"/>
    <w:rsid w:val="00E15E17"/>
    <w:rsid w:val="00E6288A"/>
    <w:rsid w:val="00E72CBE"/>
    <w:rsid w:val="00EB36F3"/>
    <w:rsid w:val="00F30099"/>
    <w:rsid w:val="00F3601C"/>
    <w:rsid w:val="00F57310"/>
    <w:rsid w:val="00F80FCD"/>
    <w:rsid w:val="00FD507B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AF5CC"/>
  <w15:docId w15:val="{969C02D1-DAE5-440B-8D33-29BA9F33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ellanormale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60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25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ADC"/>
  </w:style>
  <w:style w:type="paragraph" w:styleId="Pidipagina">
    <w:name w:val="footer"/>
    <w:basedOn w:val="Normale"/>
    <w:link w:val="PidipaginaCarattere"/>
    <w:uiPriority w:val="99"/>
    <w:unhideWhenUsed/>
    <w:rsid w:val="00825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ADC"/>
  </w:style>
  <w:style w:type="paragraph" w:styleId="Paragrafoelenco">
    <w:name w:val="List Paragraph"/>
    <w:basedOn w:val="Normale"/>
    <w:uiPriority w:val="34"/>
    <w:qFormat/>
    <w:rsid w:val="00C57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ess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odi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ugrassi</dc:creator>
  <cp:lastModifiedBy>umberto grassi</cp:lastModifiedBy>
  <cp:revision>21</cp:revision>
  <dcterms:created xsi:type="dcterms:W3CDTF">2021-03-11T11:21:00Z</dcterms:created>
  <dcterms:modified xsi:type="dcterms:W3CDTF">2024-09-04T14:28:00Z</dcterms:modified>
</cp:coreProperties>
</file>